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02157" w14:textId="4FECA6A3" w:rsidR="00ED0FA9" w:rsidRDefault="00ED0FA9" w:rsidP="00ED0FA9">
      <w:pPr>
        <w:pStyle w:val="CRCoverPage"/>
        <w:tabs>
          <w:tab w:val="right" w:pos="9639"/>
        </w:tabs>
        <w:spacing w:after="0"/>
        <w:rPr>
          <w:b/>
          <w:i/>
          <w:sz w:val="28"/>
        </w:rPr>
      </w:pPr>
      <w:bookmarkStart w:id="0" w:name="_Hlk145491888"/>
      <w:r>
        <w:rPr>
          <w:b/>
          <w:sz w:val="24"/>
        </w:rPr>
        <w:t>3GPP TSG-CT WG1 Meeting #150</w:t>
      </w:r>
      <w:r>
        <w:rPr>
          <w:b/>
          <w:i/>
          <w:sz w:val="28"/>
        </w:rPr>
        <w:tab/>
      </w:r>
      <w:r>
        <w:rPr>
          <w:b/>
          <w:sz w:val="24"/>
        </w:rPr>
        <w:t>C1-24</w:t>
      </w:r>
      <w:r w:rsidR="00715C09">
        <w:rPr>
          <w:b/>
          <w:sz w:val="24"/>
        </w:rPr>
        <w:t>4301</w:t>
      </w:r>
    </w:p>
    <w:p w14:paraId="02ABC483" w14:textId="30720B50" w:rsidR="00B8581E" w:rsidRDefault="00ED0FA9" w:rsidP="00ED0FA9">
      <w:pPr>
        <w:pStyle w:val="CRCoverPage"/>
        <w:outlineLvl w:val="0"/>
        <w:rPr>
          <w:b/>
          <w:sz w:val="24"/>
        </w:rPr>
      </w:pPr>
      <w:r>
        <w:rPr>
          <w:b/>
          <w:sz w:val="24"/>
        </w:rPr>
        <w:t>Maastricht, Netherlands, 19-23 August 2024</w:t>
      </w:r>
      <w:bookmarkEnd w:id="0"/>
      <w:r w:rsidR="00B8581E" w:rsidRPr="00FC3C36">
        <w:rPr>
          <w:b/>
          <w:noProof/>
          <w:sz w:val="13"/>
          <w:szCs w:val="13"/>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81801B" w:rsidR="001E41F3" w:rsidRPr="00410371" w:rsidRDefault="00B8581E" w:rsidP="00E13F3D">
            <w:pPr>
              <w:pStyle w:val="CRCoverPage"/>
              <w:spacing w:after="0"/>
              <w:jc w:val="right"/>
              <w:rPr>
                <w:b/>
                <w:noProof/>
                <w:sz w:val="28"/>
              </w:rPr>
            </w:pPr>
            <w:r>
              <w:rPr>
                <w:b/>
                <w:noProof/>
                <w:sz w:val="28"/>
              </w:rPr>
              <w:t>24.</w:t>
            </w:r>
            <w:r w:rsidR="007D18F0">
              <w:rPr>
                <w:b/>
                <w:noProof/>
                <w:sz w:val="28"/>
              </w:rPr>
              <w:t>3</w:t>
            </w:r>
            <w:r w:rsidR="009B68E8">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3FFCF6" w:rsidR="001E41F3" w:rsidRPr="00410371" w:rsidRDefault="00715C09" w:rsidP="00547111">
            <w:pPr>
              <w:pStyle w:val="CRCoverPage"/>
              <w:spacing w:after="0"/>
              <w:rPr>
                <w:noProof/>
              </w:rPr>
            </w:pPr>
            <w:r>
              <w:rPr>
                <w:b/>
                <w:noProof/>
                <w:sz w:val="28"/>
              </w:rPr>
              <w:t>4084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98EF3C" w:rsidR="001E41F3" w:rsidRPr="00B8581E" w:rsidRDefault="00ED0FA9"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E9CB0" w:rsidR="001E41F3" w:rsidRPr="00B8581E" w:rsidRDefault="00B8581E">
            <w:pPr>
              <w:pStyle w:val="CRCoverPage"/>
              <w:spacing w:after="0"/>
              <w:jc w:val="center"/>
              <w:rPr>
                <w:b/>
                <w:bCs/>
                <w:noProof/>
                <w:sz w:val="28"/>
              </w:rPr>
            </w:pPr>
            <w:r w:rsidRPr="00B8581E">
              <w:rPr>
                <w:b/>
                <w:bCs/>
                <w:noProof/>
                <w:sz w:val="28"/>
              </w:rPr>
              <w:t>18.</w:t>
            </w:r>
            <w:r w:rsidR="00600DC4">
              <w:rPr>
                <w:b/>
                <w:bCs/>
                <w:noProof/>
                <w:sz w:val="28"/>
              </w:rPr>
              <w:t>7</w:t>
            </w:r>
            <w:r w:rsidRPr="00B8581E">
              <w:rPr>
                <w:b/>
                <w:bCs/>
                <w:noProof/>
                <w:sz w:val="28"/>
              </w:rPr>
              <w:t>.</w:t>
            </w:r>
            <w:r w:rsidR="009B68E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B8607" w:rsidR="00F25D98" w:rsidRDefault="00ED0FA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A5973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19519" w:rsidR="001E41F3" w:rsidRDefault="00600DC4">
            <w:pPr>
              <w:pStyle w:val="CRCoverPage"/>
              <w:spacing w:after="0"/>
              <w:ind w:left="100"/>
              <w:rPr>
                <w:noProof/>
              </w:rPr>
            </w:pPr>
            <w:r w:rsidRPr="00600DC4">
              <w:t xml:space="preserve">Address </w:t>
            </w:r>
            <w:r>
              <w:t>u</w:t>
            </w:r>
            <w:r w:rsidRPr="00600DC4">
              <w:t xml:space="preserve">ser </w:t>
            </w:r>
            <w:r>
              <w:t>e</w:t>
            </w:r>
            <w:r w:rsidRPr="00600DC4">
              <w:t xml:space="preserve">xperience </w:t>
            </w:r>
            <w:r>
              <w:t>i</w:t>
            </w:r>
            <w:r w:rsidRPr="00600DC4">
              <w:t xml:space="preserve">ssue for </w:t>
            </w:r>
            <w:r>
              <w:t>mi</w:t>
            </w:r>
            <w:r w:rsidRPr="00600DC4">
              <w:t xml:space="preserve">tigation of </w:t>
            </w:r>
            <w:r>
              <w:t>b</w:t>
            </w:r>
            <w:r w:rsidRPr="00600DC4">
              <w:t xml:space="preserve">idding </w:t>
            </w:r>
            <w:r>
              <w:t>d</w:t>
            </w:r>
            <w:r w:rsidRPr="00600DC4">
              <w:t xml:space="preserve">own </w:t>
            </w:r>
            <w:r>
              <w:t>a</w:t>
            </w:r>
            <w:r w:rsidRPr="00600DC4">
              <w:t>ttack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26249" w:rsidR="001E41F3" w:rsidRDefault="00860F5B">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BF076" w:rsidR="001E41F3" w:rsidRDefault="009B68E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621EB7" w:rsidR="001E41F3" w:rsidRDefault="00B8581E">
            <w:pPr>
              <w:pStyle w:val="CRCoverPage"/>
              <w:spacing w:after="0"/>
              <w:ind w:left="100"/>
              <w:rPr>
                <w:noProof/>
              </w:rPr>
            </w:pPr>
            <w:r>
              <w:rPr>
                <w:noProof/>
              </w:rPr>
              <w:t>202</w:t>
            </w:r>
            <w:r w:rsidR="00930F67">
              <w:rPr>
                <w:noProof/>
              </w:rPr>
              <w:t>4</w:t>
            </w:r>
            <w:r>
              <w:rPr>
                <w:noProof/>
              </w:rPr>
              <w:t>-0</w:t>
            </w:r>
            <w:r w:rsidR="00860F5B">
              <w:rPr>
                <w:noProof/>
              </w:rPr>
              <w:t>8</w:t>
            </w:r>
            <w:r>
              <w:rPr>
                <w:noProof/>
              </w:rPr>
              <w:t>-</w:t>
            </w:r>
            <w:r w:rsidR="00860F5B">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9796EA" w:rsidR="001E41F3" w:rsidRPr="009A78C3" w:rsidRDefault="00860F5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96CEF" w14:textId="6BAC12A7" w:rsidR="002C1F5C" w:rsidRDefault="002C1F5C" w:rsidP="002C1F5C">
            <w:pPr>
              <w:pStyle w:val="CRCoverPage"/>
              <w:ind w:left="100"/>
              <w:rPr>
                <w:rFonts w:hint="eastAsia"/>
                <w:lang w:eastAsia="zh-CN"/>
              </w:rPr>
            </w:pPr>
            <w:r>
              <w:rPr>
                <w:lang w:eastAsia="zh-CN"/>
              </w:rPr>
              <w:t>A</w:t>
            </w:r>
            <w:r>
              <w:rPr>
                <w:rFonts w:hint="eastAsia"/>
                <w:lang w:eastAsia="zh-CN"/>
              </w:rPr>
              <w:t>cco</w:t>
            </w:r>
            <w:r>
              <w:rPr>
                <w:lang w:eastAsia="zh-CN"/>
              </w:rPr>
              <w:t xml:space="preserve">rding to </w:t>
            </w:r>
            <w:r>
              <w:rPr>
                <w:rFonts w:hint="eastAsia"/>
                <w:lang w:eastAsia="zh-CN"/>
              </w:rPr>
              <w:t>the</w:t>
            </w:r>
            <w:r>
              <w:rPr>
                <w:lang w:eastAsia="zh-CN"/>
              </w:rPr>
              <w:t xml:space="preserve"> CR C1-243059, CT1 has </w:t>
            </w:r>
            <w:r>
              <w:rPr>
                <w:rFonts w:hint="eastAsia"/>
                <w:lang w:eastAsia="zh-CN"/>
              </w:rPr>
              <w:t>agreed</w:t>
            </w:r>
            <w:r>
              <w:rPr>
                <w:lang w:eastAsia="zh-CN"/>
              </w:rPr>
              <w:t xml:space="preserve"> that the UE shall assume unsecured redirection to </w:t>
            </w:r>
            <w:r w:rsidRPr="002C1F5C">
              <w:rPr>
                <w:lang w:eastAsia="zh-CN"/>
              </w:rPr>
              <w:t>GERAN or UTRAN not allowed</w:t>
            </w:r>
            <w:r>
              <w:rPr>
                <w:lang w:eastAsia="zh-CN"/>
              </w:rPr>
              <w:t xml:space="preserve"> if the </w:t>
            </w:r>
            <w:r w:rsidRPr="002C1F5C">
              <w:rPr>
                <w:lang w:eastAsia="zh-CN"/>
              </w:rPr>
              <w:t>Network policy IE</w:t>
            </w:r>
            <w:r>
              <w:rPr>
                <w:lang w:eastAsia="zh-CN"/>
              </w:rPr>
              <w:t xml:space="preserve"> is not included.</w:t>
            </w:r>
          </w:p>
          <w:p w14:paraId="53398725" w14:textId="050C47A0" w:rsidR="002C1F5C" w:rsidRDefault="002C1F5C" w:rsidP="002C1F5C">
            <w:pPr>
              <w:pStyle w:val="CRCoverPage"/>
              <w:ind w:left="100"/>
            </w:pPr>
            <w:r>
              <w:rPr>
                <w:lang w:eastAsia="zh-CN"/>
              </w:rPr>
              <w:t xml:space="preserve">But </w:t>
            </w:r>
            <w:r>
              <w:t>the</w:t>
            </w:r>
            <w:r>
              <w:t xml:space="preserve">re may be the </w:t>
            </w:r>
            <w:r>
              <w:t>user experience issue</w:t>
            </w:r>
            <w:r>
              <w:t xml:space="preserve"> as mentioned in </w:t>
            </w:r>
            <w:r>
              <w:rPr>
                <w:lang w:eastAsia="zh-CN"/>
              </w:rPr>
              <w:t xml:space="preserve">the DP </w:t>
            </w:r>
            <w:r>
              <w:t>C1-244299</w:t>
            </w:r>
            <w:r>
              <w:t xml:space="preserve">, where </w:t>
            </w:r>
            <w:r>
              <w:t>the UE needs to wait some time for initiating MO call because</w:t>
            </w:r>
            <w:r>
              <w:t xml:space="preserve"> the UE needs to enter in IDLE mode firstly and then attempts </w:t>
            </w:r>
            <w:r>
              <w:t xml:space="preserve">to select GERAN or UTRAN </w:t>
            </w:r>
            <w:r>
              <w:t xml:space="preserve">rather than </w:t>
            </w:r>
            <w:r>
              <w:t>perform</w:t>
            </w:r>
            <w:r>
              <w:t>ing</w:t>
            </w:r>
            <w:r>
              <w:t xml:space="preserve"> CSFB directly</w:t>
            </w:r>
            <w:r>
              <w:t>.</w:t>
            </w:r>
          </w:p>
          <w:p w14:paraId="786718C3" w14:textId="6D0DEDA8" w:rsidR="002C1F5C" w:rsidRDefault="002C1F5C" w:rsidP="002C1F5C">
            <w:pPr>
              <w:pStyle w:val="CRCoverPage"/>
              <w:ind w:left="100"/>
            </w:pPr>
            <w:r>
              <w:t>T</w:t>
            </w:r>
            <w:r w:rsidRPr="002C1F5C">
              <w:t>he user may complain to UE vendor or operator that why does the UE has spent so much time to make a phone call after the upgrade.</w:t>
            </w:r>
          </w:p>
          <w:p w14:paraId="3F235F74" w14:textId="77777777" w:rsidR="002C1F5C" w:rsidRDefault="002C1F5C" w:rsidP="002C1F5C">
            <w:pPr>
              <w:pStyle w:val="CRCoverPage"/>
              <w:ind w:left="100"/>
            </w:pPr>
          </w:p>
          <w:p w14:paraId="708AA7DE" w14:textId="4122ED54" w:rsidR="007D18F0" w:rsidRDefault="002C1F5C" w:rsidP="002C1F5C">
            <w:pPr>
              <w:pStyle w:val="CRCoverPage"/>
              <w:ind w:left="100"/>
              <w:rPr>
                <w:lang w:eastAsia="zh-CN"/>
              </w:rPr>
            </w:pPr>
            <w:r>
              <w:rPr>
                <w:rFonts w:hint="eastAsia"/>
                <w:lang w:eastAsia="zh-CN"/>
              </w:rPr>
              <w:t>S</w:t>
            </w:r>
            <w:r>
              <w:rPr>
                <w:lang w:eastAsia="zh-CN"/>
              </w:rPr>
              <w:t xml:space="preserve">o it proposes to </w:t>
            </w:r>
            <w:r>
              <w:t>add a NOTE t</w:t>
            </w:r>
            <w:r w:rsidRPr="002C1F5C">
              <w:t>o keep a good balance between security and user experience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7D18F0">
            <w:pPr>
              <w:pStyle w:val="CRCoverPage"/>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733C80" w14:textId="67EFE6DF" w:rsidR="001E41F3" w:rsidRDefault="007D18F0" w:rsidP="007D18F0">
            <w:pPr>
              <w:pStyle w:val="CRCoverPage"/>
              <w:ind w:left="100"/>
            </w:pPr>
            <w:r>
              <w:t xml:space="preserve">It is proposed </w:t>
            </w:r>
            <w:r w:rsidR="00860F5B">
              <w:t>to add two NOTE “</w:t>
            </w:r>
            <w:r w:rsidR="00860F5B" w:rsidRPr="00860F5B">
              <w:t xml:space="preserve">Based on implementation, </w:t>
            </w:r>
            <w:r w:rsidR="002C1F5C">
              <w:t>the user</w:t>
            </w:r>
            <w:r w:rsidR="00860F5B" w:rsidRPr="00860F5B">
              <w:t xml:space="preserve"> could be able to allow the unsecured redirection to a GERAN or UTRAN cell even if the Network policy IE is not included.</w:t>
            </w:r>
            <w:r w:rsidR="00860F5B">
              <w:t>”</w:t>
            </w:r>
          </w:p>
          <w:p w14:paraId="5503FF3C" w14:textId="01418FD3" w:rsidR="002D13CE" w:rsidRPr="002D13CE" w:rsidRDefault="002D13CE" w:rsidP="002D13CE">
            <w:pPr>
              <w:pStyle w:val="CRCoverPage"/>
              <w:ind w:left="100"/>
              <w:rPr>
                <w:rFonts w:cs="Arial"/>
                <w:b/>
                <w:bCs/>
                <w:lang w:eastAsia="zh-CN"/>
              </w:rPr>
            </w:pPr>
            <w:r w:rsidRPr="002D13CE">
              <w:rPr>
                <w:rFonts w:cs="Arial"/>
                <w:b/>
                <w:bCs/>
              </w:rPr>
              <w:t>Backward compatibility analysis</w:t>
            </w:r>
            <w:r>
              <w:rPr>
                <w:rFonts w:cs="Arial" w:hint="eastAsia"/>
                <w:b/>
                <w:bCs/>
                <w:lang w:eastAsia="zh-CN"/>
              </w:rPr>
              <w:t>:</w:t>
            </w:r>
          </w:p>
          <w:p w14:paraId="31C656EC" w14:textId="2F519F41" w:rsidR="002D13CE" w:rsidRPr="002D13CE" w:rsidRDefault="002D13CE" w:rsidP="002D13CE">
            <w:pPr>
              <w:pStyle w:val="CRCoverPage"/>
              <w:ind w:left="100"/>
              <w:rPr>
                <w:rFonts w:cs="Arial"/>
              </w:rPr>
            </w:pPr>
            <w:r w:rsidRPr="002D13CE">
              <w:rPr>
                <w:rFonts w:cs="Arial"/>
              </w:rPr>
              <w:t xml:space="preserve">This CR is backward compatible. This CR proposes a </w:t>
            </w:r>
            <w:r>
              <w:rPr>
                <w:rFonts w:cs="Arial"/>
              </w:rPr>
              <w:t>UE implementation</w:t>
            </w:r>
            <w:r w:rsidR="00E648AA">
              <w:rPr>
                <w:rFonts w:cs="Arial"/>
              </w:rPr>
              <w:t xml:space="preserve"> to address backward compatibility issue</w:t>
            </w:r>
            <w:r>
              <w:rPr>
                <w:rFonts w:cs="Arial"/>
              </w:rPr>
              <w:t xml:space="preserve"> using NOTE</w:t>
            </w:r>
            <w:r w:rsidRPr="002D13CE">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7D18F0">
            <w:pPr>
              <w:pStyle w:val="CRCoverPage"/>
              <w:rPr>
                <w:sz w:val="8"/>
                <w:szCs w:val="8"/>
              </w:rPr>
            </w:pPr>
          </w:p>
        </w:tc>
      </w:tr>
      <w:tr w:rsidR="001E41F3" w:rsidRPr="00860F5B"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47438" w:rsidR="001E41F3" w:rsidRDefault="00860F5B" w:rsidP="007D18F0">
            <w:pPr>
              <w:pStyle w:val="CRCoverPage"/>
              <w:ind w:left="100"/>
            </w:pPr>
            <w:r>
              <w:t xml:space="preserve">User experience may be impacted after upgrading the UE </w:t>
            </w:r>
            <w:r w:rsidR="002C1F5C">
              <w:t>due to</w:t>
            </w:r>
            <w:r>
              <w:t xml:space="preserve"> new default behaviour of UE</w:t>
            </w:r>
            <w:r w:rsidR="002C1F5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381A8" w:rsidR="001E41F3" w:rsidRDefault="00EB5FD5">
            <w:pPr>
              <w:pStyle w:val="CRCoverPage"/>
              <w:spacing w:after="0"/>
              <w:ind w:left="100"/>
              <w:rPr>
                <w:noProof/>
              </w:rPr>
            </w:pPr>
            <w:r w:rsidRPr="00EB5FD5">
              <w:rPr>
                <w:noProof/>
              </w:rPr>
              <w:t>5.5.1.2.4</w:t>
            </w:r>
            <w:r>
              <w:rPr>
                <w:noProof/>
              </w:rPr>
              <w:t xml:space="preserve">, </w:t>
            </w:r>
            <w:r w:rsidRPr="006A6394">
              <w:t>5.5.3.2.4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1058B5">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18DB4137" w14:textId="58DA4F73" w:rsidR="00747CFE" w:rsidRPr="00ED0FA9" w:rsidRDefault="00747CFE" w:rsidP="00ED0F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CA46D4E" w14:textId="77777777" w:rsidR="00211FAE" w:rsidRPr="00BC508A" w:rsidRDefault="00211FAE" w:rsidP="00211FAE">
      <w:pPr>
        <w:pStyle w:val="5"/>
      </w:pPr>
      <w:bookmarkStart w:id="2" w:name="_Toc162960193"/>
      <w:r w:rsidRPr="00BC508A">
        <w:t>5.5.1.2.4</w:t>
      </w:r>
      <w:r w:rsidRPr="00BC508A">
        <w:tab/>
        <w:t>Attach accepted by the network</w:t>
      </w:r>
      <w:bookmarkEnd w:id="2"/>
    </w:p>
    <w:p w14:paraId="2B021FBB" w14:textId="77777777" w:rsidR="00211FAE" w:rsidRPr="00BC508A" w:rsidRDefault="00211FAE" w:rsidP="00211FAE">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0B880CF9" w14:textId="77777777" w:rsidR="00211FAE" w:rsidRPr="00BC508A" w:rsidRDefault="00211FAE" w:rsidP="00211FAE">
      <w:r w:rsidRPr="00BC508A">
        <w:t>During an attach for access to RLOS, the MME shall not check for access restrictions, regional restrictions and subscription restrictions when processing the ATTACH REQUEST message.</w:t>
      </w:r>
    </w:p>
    <w:p w14:paraId="7D665D3B" w14:textId="77777777" w:rsidR="00211FAE" w:rsidRPr="00BC508A" w:rsidRDefault="00211FAE" w:rsidP="00211FAE">
      <w:r w:rsidRPr="00BC508A">
        <w:t>If the attach request is accepted by the network, the MME shall send an ATTACH ACCEPT message to the UE</w:t>
      </w:r>
      <w:r w:rsidRPr="00BC508A">
        <w:rPr>
          <w:lang w:eastAsia="ko-KR"/>
        </w:rPr>
        <w:t xml:space="preserve"> and start timer T3450</w:t>
      </w:r>
      <w:r w:rsidRPr="00BC508A">
        <w:t>.</w:t>
      </w:r>
    </w:p>
    <w:p w14:paraId="5B13AA27" w14:textId="77777777" w:rsidR="00211FAE" w:rsidRPr="00BC508A" w:rsidRDefault="00211FAE" w:rsidP="00211FAE">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1C736E77" w14:textId="77777777" w:rsidR="00211FAE" w:rsidRPr="00BC508A" w:rsidRDefault="00211FAE" w:rsidP="00211FAE">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13618BF9" w14:textId="77777777" w:rsidR="00211FAE" w:rsidRPr="00BC508A" w:rsidRDefault="00211FAE" w:rsidP="00211FAE">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2043808A" w14:textId="77777777" w:rsidR="00211FAE" w:rsidRPr="00BC508A" w:rsidRDefault="00211FAE" w:rsidP="00211FAE">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58A6E0A2" w14:textId="77777777" w:rsidR="00211FAE" w:rsidRPr="00BC508A" w:rsidRDefault="00211FAE" w:rsidP="00211FAE">
      <w:pPr>
        <w:pStyle w:val="B2"/>
      </w:pPr>
      <w:r w:rsidRPr="00BC508A">
        <w:t>-</w:t>
      </w:r>
      <w:r w:rsidRPr="00BC508A">
        <w:tab/>
        <w:t>the attach type is not set to "EPS emergency attach" or "EPS RLOS attach"; and</w:t>
      </w:r>
    </w:p>
    <w:p w14:paraId="15049107" w14:textId="77777777" w:rsidR="00211FAE" w:rsidRPr="00BC508A" w:rsidRDefault="00211FAE" w:rsidP="00211FAE">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6B3C7BC7" w14:textId="77777777" w:rsidR="00211FAE" w:rsidRPr="00BC508A" w:rsidRDefault="00211FAE" w:rsidP="00211FAE">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0A657104" w14:textId="77777777" w:rsidR="00211FAE" w:rsidRPr="00BC508A" w:rsidRDefault="00211FAE" w:rsidP="00211FAE">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0AD5355" w14:textId="77777777" w:rsidR="00211FAE" w:rsidRPr="00BC508A" w:rsidRDefault="00211FAE" w:rsidP="00211FAE">
      <w:r w:rsidRPr="00BC508A">
        <w:t>If the attach request is accepted by the network, the MME shall delete the stored UE radio capability information or the UE radio capability ID, if any.</w:t>
      </w:r>
    </w:p>
    <w:p w14:paraId="4462DC83" w14:textId="77777777" w:rsidR="00211FAE" w:rsidRPr="00BC508A" w:rsidRDefault="00211FAE" w:rsidP="00211FAE">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FB2785D" w14:textId="77777777" w:rsidR="00211FAE" w:rsidRPr="00BC508A" w:rsidRDefault="00211FAE" w:rsidP="00211FAE">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1CC05B68" w14:textId="77777777" w:rsidR="00211FAE" w:rsidRPr="00BC508A" w:rsidRDefault="00211FAE" w:rsidP="00211FAE">
      <w:pPr>
        <w:pStyle w:val="NO"/>
        <w:rPr>
          <w:lang w:eastAsia="ja-JP"/>
        </w:rPr>
      </w:pPr>
      <w:r w:rsidRPr="00BC508A">
        <w:t>NOTE 1:</w:t>
      </w:r>
      <w:r w:rsidRPr="00BC508A">
        <w:tab/>
        <w:t>This information is forwarded to the new MME during inter-MME handover or to the new SGSN during inter-system handover to A/Gb mode or Iu mode.</w:t>
      </w:r>
    </w:p>
    <w:p w14:paraId="1A7F7389" w14:textId="77777777" w:rsidR="00211FAE" w:rsidRPr="00BC508A" w:rsidRDefault="00211FAE" w:rsidP="00211FAE">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267FFE93" w14:textId="77777777" w:rsidR="00211FAE" w:rsidRPr="00BC508A" w:rsidRDefault="00211FAE" w:rsidP="00211FAE">
      <w:r w:rsidRPr="00BC508A">
        <w:lastRenderedPageBreak/>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175622E6" w14:textId="77777777" w:rsidR="00211FAE" w:rsidRPr="00BC508A" w:rsidRDefault="00211FAE" w:rsidP="00211FAE">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E858EB2" w14:textId="77777777" w:rsidR="00211FAE" w:rsidRPr="00BC508A" w:rsidRDefault="00211FAE" w:rsidP="00211FAE">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4C024E5" w14:textId="77777777" w:rsidR="00211FAE" w:rsidRPr="00BC508A" w:rsidRDefault="00211FAE" w:rsidP="00211FAE">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A54440E" w14:textId="77777777" w:rsidR="00211FAE" w:rsidRPr="00BC508A" w:rsidDel="00D243BC" w:rsidRDefault="00211FAE" w:rsidP="00211FAE">
      <w:pPr>
        <w:rPr>
          <w:bCs/>
        </w:rPr>
      </w:pPr>
      <w:r w:rsidRPr="00BC508A">
        <w:t>The MME shall include the extended DRX parameters IE in the ATTACH ACCEPT message only if the extended DRX parameters IE was included in the ATTACH REQUEST message, and the MME supports and accepts the use of eDRX.</w:t>
      </w:r>
    </w:p>
    <w:p w14:paraId="2DC37EEA" w14:textId="77777777" w:rsidR="00211FAE" w:rsidRPr="00BC508A" w:rsidRDefault="00211FAE" w:rsidP="00211FAE">
      <w:r w:rsidRPr="00BC508A">
        <w:t>If</w:t>
      </w:r>
    </w:p>
    <w:p w14:paraId="3FE8A8D4" w14:textId="77777777" w:rsidR="00211FAE" w:rsidRPr="00BC508A" w:rsidRDefault="00211FAE" w:rsidP="00211FAE">
      <w:pPr>
        <w:pStyle w:val="B1"/>
      </w:pPr>
      <w:r w:rsidRPr="00BC508A">
        <w:t>-</w:t>
      </w:r>
      <w:r w:rsidRPr="00BC508A">
        <w:tab/>
        <w:t>the UE supports WUS assistance; and</w:t>
      </w:r>
    </w:p>
    <w:p w14:paraId="5BA1B457" w14:textId="77777777" w:rsidR="00211FAE" w:rsidRPr="00BC508A" w:rsidRDefault="00211FAE" w:rsidP="00211FAE">
      <w:pPr>
        <w:pStyle w:val="B1"/>
      </w:pPr>
      <w:r w:rsidRPr="00BC508A">
        <w:t>-</w:t>
      </w:r>
      <w:r w:rsidRPr="00BC508A">
        <w:tab/>
        <w:t>the MME supports and accepts the use of WUS assistance,</w:t>
      </w:r>
    </w:p>
    <w:p w14:paraId="659059F3" w14:textId="77777777" w:rsidR="00211FAE" w:rsidRPr="00BC508A" w:rsidRDefault="00211FAE" w:rsidP="00211FAE">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DD7B224" w14:textId="77777777" w:rsidR="00211FAE" w:rsidRPr="00BC508A" w:rsidRDefault="00211FAE" w:rsidP="00211FAE">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06D9FA61" w14:textId="77777777" w:rsidR="00211FAE" w:rsidRPr="00BC508A" w:rsidRDefault="00211FAE" w:rsidP="00211FAE">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736712E8" w14:textId="77777777" w:rsidR="00211FAE" w:rsidRPr="00BC508A" w:rsidRDefault="00211FAE" w:rsidP="00211FAE">
      <w:pPr>
        <w:pStyle w:val="NO"/>
      </w:pPr>
      <w:r w:rsidRPr="00BC508A">
        <w:t>NOTE 5:</w:t>
      </w:r>
      <w:r w:rsidRPr="00BC508A">
        <w:tab/>
      </w:r>
      <w:r w:rsidRPr="00BC508A">
        <w:rPr>
          <w:lang w:eastAsia="zh-CN"/>
        </w:rPr>
        <w:t>When assigning the TAI list, the MME can take into account the eNodeB's capability of support of CIoT EPS optimization.</w:t>
      </w:r>
    </w:p>
    <w:p w14:paraId="544D4CE9" w14:textId="77777777" w:rsidR="00211FAE" w:rsidRPr="00BC508A" w:rsidRDefault="00211FAE" w:rsidP="00211FAE">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348C5F70" w14:textId="77777777" w:rsidR="00211FAE" w:rsidRPr="00BC508A" w:rsidRDefault="00211FAE" w:rsidP="00211FAE">
      <w:r w:rsidRPr="00BC508A">
        <w:t>The MME shall include the T3324 value IE in the ATTACH ACCEPT message only if the T3324 value IE was included in the ATTACH REQUEST message, and the MME supports and accepts the use of PSM.</w:t>
      </w:r>
    </w:p>
    <w:p w14:paraId="08360888" w14:textId="77777777" w:rsidR="00211FAE" w:rsidRPr="00BC508A" w:rsidRDefault="00211FAE" w:rsidP="00211FAE">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1BF20FC4" w14:textId="77777777" w:rsidR="00211FAE" w:rsidRPr="00BC508A" w:rsidRDefault="00211FAE" w:rsidP="00211FAE">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30539B2F" w14:textId="77777777" w:rsidR="00211FAE" w:rsidRPr="00BC508A" w:rsidRDefault="00211FAE" w:rsidP="00211FAE">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27530C5" w14:textId="77777777" w:rsidR="00211FAE" w:rsidRPr="00BC508A" w:rsidRDefault="00211FAE" w:rsidP="00211FAE">
      <w:r w:rsidRPr="00BC508A">
        <w:lastRenderedPageBreak/>
        <w:t xml:space="preserve">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attach request, the MME shall indicate "control plane CIoT EPS optimization supported" in the EPS network feature support IE.</w:t>
      </w:r>
    </w:p>
    <w:p w14:paraId="34DCAF1D" w14:textId="77777777" w:rsidR="00211FAE" w:rsidRPr="00BC508A" w:rsidRDefault="00211FAE" w:rsidP="00211FAE">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136B232" w14:textId="77777777" w:rsidR="00211FAE" w:rsidRPr="00BC508A" w:rsidRDefault="00211FAE" w:rsidP="00211FAE">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7A5EE6A7" w14:textId="77777777" w:rsidR="00211FAE" w:rsidRPr="00BC508A" w:rsidRDefault="00211FAE" w:rsidP="00211FAE">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25C3813E" w14:textId="77777777" w:rsidR="00211FAE" w:rsidRPr="00BC508A" w:rsidRDefault="00211FAE" w:rsidP="00211FAE">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5841E2A4" w14:textId="77777777" w:rsidR="00211FAE" w:rsidRPr="00BC508A" w:rsidRDefault="00211FAE" w:rsidP="00211FAE">
      <w:pPr>
        <w:rPr>
          <w:lang w:eastAsia="ja-JP"/>
        </w:rPr>
      </w:pPr>
      <w:r w:rsidRPr="00BC508A">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2A0937A" w14:textId="77777777" w:rsidR="00211FAE" w:rsidRPr="00BC508A" w:rsidRDefault="00211FAE" w:rsidP="00211FAE">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1546B0B9" w14:textId="77777777" w:rsidR="00211FAE" w:rsidRPr="00BC508A" w:rsidRDefault="00211FAE" w:rsidP="00211FAE">
      <w:pPr>
        <w:rPr>
          <w:lang w:eastAsia="ja-JP"/>
        </w:rPr>
      </w:pPr>
      <w:r w:rsidRPr="00BC508A">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3F6775B" w14:textId="77777777" w:rsidR="00211FAE" w:rsidRPr="00BC508A" w:rsidRDefault="00211FAE" w:rsidP="00211FAE">
      <w:r w:rsidRPr="00BC508A">
        <w:t>If the UE indicates support for N1 mode in the ATTACH REQUEST message and the MME supports inter-system interworking with 5GS, the MME may set the IWK N26 bit to either:</w:t>
      </w:r>
    </w:p>
    <w:p w14:paraId="314DC935" w14:textId="77777777" w:rsidR="00211FAE" w:rsidRPr="00BC508A" w:rsidRDefault="00211FAE" w:rsidP="00211FAE">
      <w:pPr>
        <w:pStyle w:val="B1"/>
      </w:pPr>
      <w:r w:rsidRPr="00BC508A">
        <w:t>-</w:t>
      </w:r>
      <w:r w:rsidRPr="00BC508A">
        <w:tab/>
        <w:t>"interworking without N26 interface not supported" if the MME supports N26 interface; or</w:t>
      </w:r>
    </w:p>
    <w:p w14:paraId="102CC65B" w14:textId="77777777" w:rsidR="00211FAE" w:rsidRPr="00BC508A" w:rsidRDefault="00211FAE" w:rsidP="00211FAE">
      <w:pPr>
        <w:pStyle w:val="B1"/>
      </w:pPr>
      <w:r w:rsidRPr="00BC508A">
        <w:t>-</w:t>
      </w:r>
      <w:r w:rsidRPr="00BC508A">
        <w:tab/>
        <w:t>"interworking without N26 interface supported" if the MME does not support N26 interface</w:t>
      </w:r>
    </w:p>
    <w:p w14:paraId="20C24B35" w14:textId="77777777" w:rsidR="00211FAE" w:rsidRPr="00BC508A" w:rsidRDefault="00211FAE" w:rsidP="00211FAE">
      <w:r w:rsidRPr="00BC508A">
        <w:t>in the EPS network feature support IE in the ATTACH ACCEPT message.</w:t>
      </w:r>
    </w:p>
    <w:p w14:paraId="58CBE1EE" w14:textId="77777777" w:rsidR="00211FAE" w:rsidRPr="00BC508A" w:rsidRDefault="00211FAE" w:rsidP="00211FAE">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20A751B6" w14:textId="77777777" w:rsidR="00211FAE" w:rsidRPr="00BC508A" w:rsidRDefault="00211FAE" w:rsidP="00211FAE">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4DF67C52" w14:textId="77777777" w:rsidR="00211FAE" w:rsidRPr="00BC508A" w:rsidRDefault="00211FAE" w:rsidP="00211FAE">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040C4164" w14:textId="77777777" w:rsidR="00211FAE" w:rsidRPr="00BC508A" w:rsidRDefault="00211FAE" w:rsidP="00211FAE">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5354682" w14:textId="77777777" w:rsidR="00211FAE" w:rsidRPr="00BC508A" w:rsidRDefault="00211FAE" w:rsidP="00211FAE">
      <w:r w:rsidRPr="00BC508A">
        <w:t>If the UE indicates support of the paging restriction in the ATTACH REQUEST message, and the MME sets:</w:t>
      </w:r>
    </w:p>
    <w:p w14:paraId="47DED75F" w14:textId="77777777" w:rsidR="00211FAE" w:rsidRPr="00BC508A" w:rsidRDefault="00211FAE" w:rsidP="00211FAE">
      <w:pPr>
        <w:pStyle w:val="B1"/>
      </w:pPr>
      <w:r w:rsidRPr="00BC508A">
        <w:t>-</w:t>
      </w:r>
      <w:r w:rsidRPr="00BC508A">
        <w:tab/>
        <w:t>the reject paging request bit to "reject paging request supported";</w:t>
      </w:r>
    </w:p>
    <w:p w14:paraId="4AF931CD" w14:textId="77777777" w:rsidR="00211FAE" w:rsidRPr="00BC508A" w:rsidRDefault="00211FAE" w:rsidP="00211FAE">
      <w:pPr>
        <w:pStyle w:val="B1"/>
      </w:pPr>
      <w:r w:rsidRPr="00BC508A">
        <w:lastRenderedPageBreak/>
        <w:t>-</w:t>
      </w:r>
      <w:r w:rsidRPr="00BC508A">
        <w:tab/>
        <w:t>the NAS signalling connection release bit to "NAS signalling connection release supported"; or</w:t>
      </w:r>
    </w:p>
    <w:p w14:paraId="54F85A97" w14:textId="77777777" w:rsidR="00211FAE" w:rsidRPr="00BC508A" w:rsidRDefault="00211FAE" w:rsidP="00211FAE">
      <w:pPr>
        <w:pStyle w:val="B1"/>
      </w:pPr>
      <w:r w:rsidRPr="00BC508A">
        <w:t>-</w:t>
      </w:r>
      <w:r w:rsidRPr="00BC508A">
        <w:tab/>
        <w:t>both of them;</w:t>
      </w:r>
    </w:p>
    <w:p w14:paraId="56B839E1" w14:textId="77777777" w:rsidR="00211FAE" w:rsidRPr="00BC508A" w:rsidRDefault="00211FAE" w:rsidP="00211FAE">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4916392" w14:textId="77777777" w:rsidR="00211FAE" w:rsidRPr="00BC508A" w:rsidRDefault="00211FAE" w:rsidP="00211FAE">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8A5DB64" w14:textId="77777777" w:rsidR="00211FAE" w:rsidRPr="00BC508A" w:rsidRDefault="00211FAE" w:rsidP="00211FAE">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5DDE4ED6" w14:textId="77777777" w:rsidR="00211FAE" w:rsidRPr="00BC508A" w:rsidRDefault="00211FAE" w:rsidP="00211FAE">
      <w:pPr>
        <w:pStyle w:val="B1"/>
      </w:pPr>
      <w:r w:rsidRPr="00BC508A">
        <w:t>-</w:t>
      </w:r>
      <w:r w:rsidRPr="00BC508A">
        <w:tab/>
        <w:t>A value that is different than what the UE has provided, if the MME has a different value; or</w:t>
      </w:r>
    </w:p>
    <w:p w14:paraId="34835AD5" w14:textId="77777777" w:rsidR="00211FAE" w:rsidRPr="00BC508A" w:rsidRDefault="00211FAE" w:rsidP="00211FAE">
      <w:pPr>
        <w:pStyle w:val="B1"/>
      </w:pPr>
      <w:r w:rsidRPr="00BC508A">
        <w:t>-</w:t>
      </w:r>
      <w:r w:rsidRPr="00BC508A">
        <w:tab/>
        <w:t>A value that is same as what the UE has provided, if the MME does not have a different value;</w:t>
      </w:r>
    </w:p>
    <w:p w14:paraId="2E407738" w14:textId="77777777" w:rsidR="00211FAE" w:rsidRPr="00BC508A" w:rsidRDefault="00211FAE" w:rsidP="00211FAE">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7A2A7103" w14:textId="77777777" w:rsidR="00211FAE" w:rsidRPr="00BC508A" w:rsidRDefault="00211FAE" w:rsidP="00211FAE">
      <w:r w:rsidRPr="00BC508A">
        <w:t>If the MUSIM UE has not included a Requested IMSI offset IE in the ATTACH REQUEST message, the MME shall erase any stored alternative IMSI value for that UE, if available.</w:t>
      </w:r>
    </w:p>
    <w:p w14:paraId="493E7FD8" w14:textId="77777777" w:rsidR="00211FAE" w:rsidRPr="00BC508A" w:rsidRDefault="00211FAE" w:rsidP="00211FAE">
      <w:r w:rsidRPr="00BC508A">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7DBB4FC4" w14:textId="77777777" w:rsidR="00211FAE" w:rsidRPr="00BC508A" w:rsidRDefault="00211FAE" w:rsidP="00211FAE">
      <w:r w:rsidRPr="00BC508A">
        <w:t>The MME may include the T3447 value IE set to the service gap time value in the ATTACH ACCEPT message if:</w:t>
      </w:r>
    </w:p>
    <w:p w14:paraId="15F00B4A" w14:textId="77777777" w:rsidR="00211FAE" w:rsidRPr="00BC508A" w:rsidRDefault="00211FAE" w:rsidP="00211FAE">
      <w:pPr>
        <w:pStyle w:val="B1"/>
      </w:pPr>
      <w:r w:rsidRPr="00BC508A">
        <w:t>-</w:t>
      </w:r>
      <w:r w:rsidRPr="00BC508A">
        <w:tab/>
        <w:t>the UE has indicated support for service gap control; and</w:t>
      </w:r>
    </w:p>
    <w:p w14:paraId="34EDDDBD" w14:textId="77777777" w:rsidR="00211FAE" w:rsidRPr="00BC508A" w:rsidRDefault="00211FAE" w:rsidP="00211FAE">
      <w:pPr>
        <w:pStyle w:val="B1"/>
      </w:pPr>
      <w:r w:rsidRPr="00BC508A">
        <w:t>-</w:t>
      </w:r>
      <w:r w:rsidRPr="00BC508A">
        <w:tab/>
        <w:t>a service gap time value is available in the EMM context.</w:t>
      </w:r>
    </w:p>
    <w:p w14:paraId="24607CEB" w14:textId="77777777" w:rsidR="00211FAE" w:rsidRPr="00BC508A" w:rsidRDefault="00211FAE" w:rsidP="00211FAE">
      <w:pPr>
        <w:rPr>
          <w:lang w:eastAsia="ja-JP"/>
        </w:rPr>
      </w:pPr>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24A5145F" w14:textId="77777777" w:rsidR="00211FAE" w:rsidRPr="00BC508A" w:rsidRDefault="00211FAE" w:rsidP="00211FAE">
      <w:r w:rsidRPr="00BC508A">
        <w:t>Upon receiving the ATTACH ACCEPT message, the UE shall stop timer T3410.</w:t>
      </w:r>
    </w:p>
    <w:p w14:paraId="6C0B418C" w14:textId="77777777" w:rsidR="00211FAE" w:rsidRPr="00BC508A" w:rsidRDefault="00211FAE" w:rsidP="00211FAE">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06DE8B2E" w14:textId="77777777" w:rsidR="00211FAE" w:rsidRPr="00BC508A" w:rsidRDefault="00211FAE" w:rsidP="00211FAE">
      <w:r w:rsidRPr="00BC508A">
        <w:t>For a shared network, the TAIs included in the TAI list can contain different PLMN identities. The MME indicates the selected core network operator PLMN identity to the UE in the GUTI (see 3GPP TS 23.251 [8B]).</w:t>
      </w:r>
    </w:p>
    <w:p w14:paraId="228E05CE" w14:textId="77777777" w:rsidR="00211FAE" w:rsidRPr="00BC508A" w:rsidRDefault="00211FAE" w:rsidP="00211FAE">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3D817C1D" w14:textId="77777777" w:rsidR="00211FAE" w:rsidRPr="00BC508A" w:rsidRDefault="00211FAE" w:rsidP="00211FAE">
      <w:r w:rsidRPr="00BC508A">
        <w:t>If A/Gb mode or Iu mode is supported in the UE, the UE shall set its TIN to "GUTI" when receiving the ATTACH ACCEPT message.</w:t>
      </w:r>
    </w:p>
    <w:p w14:paraId="2B833AEE" w14:textId="77777777" w:rsidR="00211FAE" w:rsidRPr="00BC508A" w:rsidRDefault="00211FAE" w:rsidP="00211FAE">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6478807E" w14:textId="77777777" w:rsidR="00211FAE" w:rsidRPr="00BC508A" w:rsidRDefault="00211FAE" w:rsidP="00211FAE">
      <w:r w:rsidRPr="00BC508A">
        <w:lastRenderedPageBreak/>
        <w:t>If the ATTACH ACCEPT message contains the T3324 value IE, then the UE shall use the included timer value for T3324 as specified in 3GPP TS 24.008 [13], clause 4.7.2.8.</w:t>
      </w:r>
    </w:p>
    <w:p w14:paraId="7DE65F46" w14:textId="77777777" w:rsidR="00211FAE" w:rsidRPr="00BC508A" w:rsidRDefault="00211FAE" w:rsidP="00211FAE">
      <w:r w:rsidRPr="00BC508A">
        <w:t>If the ATTACH ACCEPT message contains the DCN-ID IE, then the UE shall store the included DCN-ID value together with the PLMN code of the registered PLMN in a DCN-ID list in a non-volatile memory in the ME as specified in annex C.</w:t>
      </w:r>
    </w:p>
    <w:p w14:paraId="09E20A27" w14:textId="77777777" w:rsidR="00211FAE" w:rsidRPr="00BC508A" w:rsidRDefault="00211FAE" w:rsidP="00211FAE">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3FAC2819" w14:textId="77777777" w:rsidR="00211FAE" w:rsidRPr="00BC508A" w:rsidRDefault="00211FAE" w:rsidP="00211FAE">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A8B2E2F" w14:textId="77777777" w:rsidR="00211FAE" w:rsidRPr="00BC508A" w:rsidRDefault="00211FAE" w:rsidP="00211FAE">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58779884" w14:textId="77777777" w:rsidR="00211FAE" w:rsidRPr="00BC508A" w:rsidRDefault="00211FAE" w:rsidP="00211FAE">
      <w:pPr>
        <w:pStyle w:val="B1"/>
      </w:pPr>
      <w:r w:rsidRPr="00BC508A">
        <w:t xml:space="preserve">a) </w:t>
      </w:r>
      <w:r w:rsidRPr="00BC508A">
        <w:tab/>
        <w:t>the Forbidden TAI(s) for the list of "Forbidden tracking areas for roaming" IE;</w:t>
      </w:r>
    </w:p>
    <w:p w14:paraId="7F22D8D1" w14:textId="77777777" w:rsidR="00211FAE" w:rsidRPr="00BC508A" w:rsidRDefault="00211FAE" w:rsidP="00211FAE">
      <w:pPr>
        <w:pStyle w:val="B1"/>
      </w:pPr>
      <w:r w:rsidRPr="00BC508A">
        <w:t xml:space="preserve">b) </w:t>
      </w:r>
      <w:r w:rsidRPr="00BC508A">
        <w:tab/>
        <w:t>the Forbidden TAI(s) for the list of "Forbidden tracking areas for regional provision of service" IE; or</w:t>
      </w:r>
    </w:p>
    <w:p w14:paraId="76E4B419" w14:textId="77777777" w:rsidR="00211FAE" w:rsidRPr="00BC508A" w:rsidRDefault="00211FAE" w:rsidP="00211FAE">
      <w:pPr>
        <w:pStyle w:val="B1"/>
      </w:pPr>
      <w:r w:rsidRPr="00BC508A">
        <w:t>c)</w:t>
      </w:r>
      <w:r w:rsidRPr="00BC508A">
        <w:tab/>
        <w:t>both,</w:t>
      </w:r>
    </w:p>
    <w:p w14:paraId="3EDE0BC2" w14:textId="77777777" w:rsidR="00211FAE" w:rsidRPr="00BC508A" w:rsidRDefault="00211FAE" w:rsidP="00211FAE">
      <w:r w:rsidRPr="00BC508A">
        <w:t>in the ATTACH ACCEPT message.</w:t>
      </w:r>
    </w:p>
    <w:p w14:paraId="6775E1DF" w14:textId="77777777" w:rsidR="00211FAE" w:rsidRPr="00BC508A" w:rsidRDefault="00211FAE" w:rsidP="00211FAE">
      <w:r w:rsidRPr="00BC508A">
        <w:t xml:space="preserve">If the MME </w:t>
      </w:r>
      <w:r w:rsidRPr="00BC508A">
        <w:rPr>
          <w:lang w:eastAsia="zh-CN"/>
        </w:rPr>
        <w:t xml:space="preserve">is able to determine a UE out-of-coverage period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p>
    <w:p w14:paraId="30672465" w14:textId="77777777" w:rsidR="00211FAE" w:rsidRPr="00BC508A" w:rsidRDefault="00211FAE" w:rsidP="00211FAE">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7FEBFE3F" w14:textId="77777777" w:rsidR="00211FAE" w:rsidRPr="00BC508A" w:rsidRDefault="00211FAE" w:rsidP="00211FAE">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1B85A2A3" w14:textId="77777777" w:rsidR="00211FAE" w:rsidRPr="00BC508A" w:rsidRDefault="00211FAE" w:rsidP="00211FAE">
      <w:pPr>
        <w:rPr>
          <w:lang w:eastAsia="ja-JP"/>
        </w:rPr>
      </w:pPr>
      <w:r w:rsidRPr="00BC508A">
        <w:rPr>
          <w:lang w:eastAsia="ja-JP"/>
        </w:rPr>
        <w:t xml:space="preserve">If the </w:t>
      </w:r>
      <w:r w:rsidRPr="00BC508A">
        <w:t>RestrictDCNR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70BD0255" w14:textId="77777777" w:rsidR="00211FAE" w:rsidRPr="00BC508A" w:rsidRDefault="00211FAE" w:rsidP="00211FAE">
      <w:r w:rsidRPr="00BC508A">
        <w:t>The UE supporting N1 mode shall operate in the mode for inter-system interworking with 5GS as follows:</w:t>
      </w:r>
    </w:p>
    <w:p w14:paraId="1E0F5CC9" w14:textId="77777777" w:rsidR="00211FAE" w:rsidRPr="00BC508A" w:rsidRDefault="00211FAE" w:rsidP="00211FAE">
      <w:pPr>
        <w:pStyle w:val="B1"/>
      </w:pPr>
      <w:r w:rsidRPr="00BC508A">
        <w:t>-</w:t>
      </w:r>
      <w:r w:rsidRPr="00BC508A">
        <w:tab/>
        <w:t>if the IWK N26 bit in the EPS network feature support IE is set to "interworking without N26 interface not supported", the UE shall operate in single-registration mode;</w:t>
      </w:r>
    </w:p>
    <w:p w14:paraId="4E673FB2" w14:textId="77777777" w:rsidR="00211FAE" w:rsidRPr="00BC508A" w:rsidRDefault="00211FAE" w:rsidP="00211FAE">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6A035DBD" w14:textId="77777777" w:rsidR="00211FAE" w:rsidRPr="00BC508A" w:rsidRDefault="00211FAE" w:rsidP="00211FAE">
      <w:pPr>
        <w:pStyle w:val="NO"/>
      </w:pPr>
      <w:r w:rsidRPr="00BC508A">
        <w:rPr>
          <w:rFonts w:eastAsia="Malgun Gothic"/>
        </w:rPr>
        <w:t>NOTE 9:</w:t>
      </w:r>
      <w:r w:rsidRPr="00BC508A">
        <w:rPr>
          <w:rFonts w:eastAsia="Malgun Gothic"/>
        </w:rPr>
        <w:tab/>
        <w:t>The registration mode used by the UE is implementation dependent.</w:t>
      </w:r>
    </w:p>
    <w:p w14:paraId="1E2FFFD7" w14:textId="77777777" w:rsidR="00211FAE" w:rsidRPr="00BC508A" w:rsidRDefault="00211FAE" w:rsidP="00211FAE">
      <w:pPr>
        <w:pStyle w:val="B1"/>
      </w:pPr>
      <w:r w:rsidRPr="00BC508A">
        <w:lastRenderedPageBreak/>
        <w:t>-</w:t>
      </w:r>
      <w:r w:rsidRPr="00BC508A">
        <w:tab/>
        <w:t>if the IWK N26 bit in the EPS network feature support IE is set to "interworking without N26 interface supported" and the UE only supports single-registration mode, the UE shall operate in single-registration mode.</w:t>
      </w:r>
    </w:p>
    <w:p w14:paraId="3276AF53" w14:textId="77777777" w:rsidR="00211FAE" w:rsidRPr="00BC508A" w:rsidRDefault="00211FAE" w:rsidP="00211FAE">
      <w:r w:rsidRPr="00BC508A">
        <w:t>The UE shall treat the interworking without N26 interface indicator as valid in the entire PLMN and equivalent PLMNs. The interworking procedures required for coordination between 5GMM and EMM without N26 interface are specified in 3GPP TS 24.501 [54].</w:t>
      </w:r>
    </w:p>
    <w:p w14:paraId="0E30E34A" w14:textId="44CB2EAC" w:rsidR="00211FAE" w:rsidRPr="00BC508A" w:rsidRDefault="00211FAE" w:rsidP="00211FAE">
      <w:pPr>
        <w:rPr>
          <w:lang w:eastAsia="ja-JP"/>
        </w:rPr>
      </w:pPr>
      <w:r w:rsidRPr="00BC508A">
        <w:rPr>
          <w:lang w:eastAsia="ja-JP"/>
        </w:rPr>
        <w:t>If the redir-policy bit is set to "Unsecured redirection to GERAN or UTRAN not allowed" in the Network policy IE of the ATTACH ACCEPT message</w:t>
      </w:r>
      <w:r w:rsidRPr="00211FAE">
        <w:rPr>
          <w:lang w:eastAsia="ja-JP"/>
        </w:rPr>
        <w:t xml:space="preserve"> </w:t>
      </w:r>
      <w:r>
        <w:rPr>
          <w:lang w:eastAsia="ja-JP"/>
        </w:rPr>
        <w:t xml:space="preserve">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48C4316" w14:textId="77777777" w:rsidR="00211FAE" w:rsidRPr="00BC508A" w:rsidRDefault="00211FAE" w:rsidP="00211FAE">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13F6551F" w14:textId="77777777" w:rsidR="00211FAE" w:rsidRPr="00BC508A" w:rsidRDefault="00211FAE" w:rsidP="00211FAE">
      <w:pPr>
        <w:pStyle w:val="B1"/>
        <w:rPr>
          <w:lang w:eastAsia="ja-JP"/>
        </w:rPr>
      </w:pPr>
      <w:r w:rsidRPr="00BC508A">
        <w:rPr>
          <w:lang w:eastAsia="ja-JP"/>
        </w:rPr>
        <w:t>-</w:t>
      </w:r>
      <w:r w:rsidRPr="00BC508A">
        <w:rPr>
          <w:lang w:eastAsia="ja-JP"/>
        </w:rPr>
        <w:tab/>
        <w:t>the UE is switched on; or</w:t>
      </w:r>
    </w:p>
    <w:p w14:paraId="6C2C4D97" w14:textId="67287FCB" w:rsidR="00211FAE" w:rsidRDefault="00211FAE" w:rsidP="00211FAE">
      <w:pPr>
        <w:pStyle w:val="B1"/>
        <w:rPr>
          <w:lang w:eastAsia="ja-JP"/>
        </w:rPr>
      </w:pPr>
      <w:r w:rsidRPr="00BC508A">
        <w:rPr>
          <w:lang w:eastAsia="ja-JP"/>
        </w:rPr>
        <w:t>-</w:t>
      </w:r>
      <w:r w:rsidRPr="00BC508A">
        <w:rPr>
          <w:lang w:eastAsia="ja-JP"/>
        </w:rPr>
        <w:tab/>
        <w:t>the UICC containing the USIM is removed.</w:t>
      </w:r>
    </w:p>
    <w:p w14:paraId="17BB74CD" w14:textId="6CA6375F" w:rsidR="00860F5B" w:rsidRPr="00BC508A" w:rsidRDefault="00860F5B" w:rsidP="00860F5B">
      <w:pPr>
        <w:pStyle w:val="NO"/>
        <w:rPr>
          <w:lang w:eastAsia="ja-JP"/>
        </w:rPr>
      </w:pPr>
      <w:ins w:id="3" w:author="vivo" w:date="2024-07-31T20:29:00Z">
        <w:r>
          <w:t>NOTE:</w:t>
        </w:r>
        <w:r>
          <w:tab/>
        </w:r>
        <w:r w:rsidRPr="00860F5B">
          <w:t xml:space="preserve">Based on implementation, </w:t>
        </w:r>
      </w:ins>
      <w:ins w:id="4" w:author="Hui Wang" w:date="2024-08-12T16:22:00Z">
        <w:r w:rsidR="002C1F5C">
          <w:t xml:space="preserve">the </w:t>
        </w:r>
      </w:ins>
      <w:ins w:id="5" w:author="vivo" w:date="2024-07-31T20:29:00Z">
        <w:r w:rsidRPr="00860F5B">
          <w:t>user could be able to allow the unsecured redirection to a GERAN or UTRAN cell even if the Network policy IE is not included.</w:t>
        </w:r>
      </w:ins>
    </w:p>
    <w:p w14:paraId="7AA9970F" w14:textId="77777777" w:rsidR="00211FAE" w:rsidRPr="00BC508A" w:rsidRDefault="00211FAE" w:rsidP="00211FAE">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5715085E" w14:textId="77777777" w:rsidR="00211FAE" w:rsidRPr="00BC508A" w:rsidRDefault="00211FAE" w:rsidP="00211FAE">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5CEEE9F8" w14:textId="77777777" w:rsidR="00211FAE" w:rsidRPr="00BC508A" w:rsidRDefault="00211FAE" w:rsidP="00211FAE">
      <w:r w:rsidRPr="00BC508A">
        <w:t>Additionally, the UE shall reset the attach attempt counter, enter state EMM-REGISTERED, and set the EPS update status to EU1 UPDATED.</w:t>
      </w:r>
    </w:p>
    <w:p w14:paraId="5492B78B" w14:textId="77777777" w:rsidR="00211FAE" w:rsidRPr="00BC508A" w:rsidRDefault="00211FAE" w:rsidP="00211FAE">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1B983148" w14:textId="77777777" w:rsidR="00211FAE" w:rsidRPr="00BC508A" w:rsidRDefault="00211FAE" w:rsidP="00211FAE">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8A74C35" w14:textId="77777777" w:rsidR="00211FAE" w:rsidRPr="00BC508A" w:rsidRDefault="00211FAE" w:rsidP="00211FAE">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052357D0" w14:textId="77777777" w:rsidR="00211FAE" w:rsidRPr="00BC508A" w:rsidRDefault="00211FAE" w:rsidP="00211FAE">
      <w:r w:rsidRPr="00BC508A">
        <w:t>If the attach procedure was initiated in S101 mode, the lower layers are informed about the successful completion of the procedure.</w:t>
      </w:r>
    </w:p>
    <w:p w14:paraId="37EC6FC6" w14:textId="77777777" w:rsidR="00211FAE" w:rsidRPr="00BC508A" w:rsidRDefault="00211FAE" w:rsidP="00211FAE">
      <w:pPr>
        <w:pStyle w:val="NO"/>
      </w:pPr>
      <w:r w:rsidRPr="00BC508A">
        <w:lastRenderedPageBreak/>
        <w:t>NOTE 10:</w:t>
      </w:r>
      <w:r w:rsidRPr="00BC508A">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0488D507" w14:textId="77777777" w:rsidR="00211FAE" w:rsidRPr="00BC508A" w:rsidRDefault="00211FAE" w:rsidP="00211FAE">
      <w:r w:rsidRPr="00BC508A">
        <w:t>Upon receiving an ATTACH COMPLETE message, the MME shall stop timer T3450, enter state EMM-REGISTERED and consider the GUTI sent in the ATTACH ACCEPT message as valid.</w:t>
      </w:r>
    </w:p>
    <w:p w14:paraId="106115B5" w14:textId="77777777" w:rsidR="00211FAE" w:rsidRPr="00BC508A" w:rsidRDefault="00211FAE" w:rsidP="00211FAE">
      <w:r w:rsidRPr="00BC508A">
        <w:t>If the T3448 value IE is present in the received ATTACH ACCEPT message, the UE shall:</w:t>
      </w:r>
    </w:p>
    <w:p w14:paraId="778A8203" w14:textId="77777777" w:rsidR="00211FAE" w:rsidRPr="00BC508A" w:rsidRDefault="00211FAE" w:rsidP="00211FAE">
      <w:pPr>
        <w:pStyle w:val="B1"/>
      </w:pPr>
      <w:r w:rsidRPr="00BC508A">
        <w:t>-</w:t>
      </w:r>
      <w:r w:rsidRPr="00BC508A">
        <w:tab/>
        <w:t>stop timer T3448 if it is running; and</w:t>
      </w:r>
    </w:p>
    <w:p w14:paraId="17AAB550" w14:textId="77777777" w:rsidR="00211FAE" w:rsidRPr="00BC508A" w:rsidRDefault="00211FAE" w:rsidP="00211FAE">
      <w:pPr>
        <w:pStyle w:val="B1"/>
        <w:rPr>
          <w:lang w:eastAsia="ja-JP"/>
        </w:rPr>
      </w:pPr>
      <w:r w:rsidRPr="00BC508A">
        <w:t>-</w:t>
      </w:r>
      <w:r w:rsidRPr="00BC508A">
        <w:tab/>
        <w:t>start timer T3448 with the value provided in the T3448 value IE.</w:t>
      </w:r>
    </w:p>
    <w:p w14:paraId="0AFA7A15" w14:textId="77777777" w:rsidR="00211FAE" w:rsidRPr="00BC508A" w:rsidRDefault="00211FAE" w:rsidP="00211FAE">
      <w:r w:rsidRPr="00BC508A">
        <w:t>If the UE is using EPS services with control plane CIoT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462A3E10" w14:textId="77777777" w:rsidR="00211FAE" w:rsidRPr="00BC508A" w:rsidRDefault="00211FAE" w:rsidP="00211FAE">
      <w:r w:rsidRPr="00BC508A">
        <w:t>If the UE has indicated "service gap control supported" in the ATTACH REQUEST message and:</w:t>
      </w:r>
    </w:p>
    <w:p w14:paraId="5D9BBBC2" w14:textId="77777777" w:rsidR="00211FAE" w:rsidRPr="00BC508A" w:rsidRDefault="00211FAE" w:rsidP="00211FAE">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3A7EFA69" w14:textId="77777777" w:rsidR="00211FAE" w:rsidRPr="00BC508A" w:rsidRDefault="00211FAE" w:rsidP="00211FAE">
      <w:pPr>
        <w:pStyle w:val="B1"/>
      </w:pPr>
      <w:r w:rsidRPr="00BC508A">
        <w:t>-</w:t>
      </w:r>
      <w:r w:rsidRPr="00BC508A">
        <w:tab/>
        <w:t>the ATTACH ACCEPT message does not contain the T3447 value IE, then the UE shall erase any previous stored T3447 value if exists and stop the T3447 timer if running.</w:t>
      </w:r>
    </w:p>
    <w:p w14:paraId="34596E6E" w14:textId="77777777" w:rsidR="00211FAE" w:rsidRPr="00BC508A" w:rsidRDefault="00211FAE" w:rsidP="00211FAE">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65EE3518" w14:textId="77777777" w:rsidR="00211FAE" w:rsidRPr="00BC508A" w:rsidRDefault="00211FAE" w:rsidP="00211FAE">
      <w:r w:rsidRPr="00BC508A">
        <w:t>In WB-S1 mode, if the UE has set the RACS bit to "RACS supported" in the UE network capability IE of the ATTACH REQUEST message and the ATTACH ACCEPT message includes:</w:t>
      </w:r>
    </w:p>
    <w:p w14:paraId="7E77D054" w14:textId="77777777" w:rsidR="00211FAE" w:rsidRPr="00BC508A" w:rsidRDefault="00211FAE" w:rsidP="00211FAE">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558014F5" w14:textId="77777777" w:rsidR="00211FAE" w:rsidRPr="00BC508A" w:rsidRDefault="00211FAE" w:rsidP="00211FAE">
      <w:pPr>
        <w:pStyle w:val="B1"/>
      </w:pPr>
      <w:r w:rsidRPr="00BC508A">
        <w:t>-</w:t>
      </w:r>
      <w:r w:rsidRPr="00BC508A">
        <w:tab/>
        <w:t>a UE radio capability ID IE, the UE shall store the UE radio capability ID as specified in annex C.</w:t>
      </w:r>
    </w:p>
    <w:p w14:paraId="2DB0F12B" w14:textId="77777777" w:rsidR="00211FAE" w:rsidRPr="00BC508A" w:rsidRDefault="00211FAE" w:rsidP="00211FAE">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7820C341" w14:textId="77777777" w:rsidR="00211FAE" w:rsidRPr="00BC508A" w:rsidRDefault="00211FAE" w:rsidP="00211FAE">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BEF7D24" w14:textId="77777777" w:rsidR="00211FAE" w:rsidRPr="00BC508A" w:rsidRDefault="00211FAE" w:rsidP="00211FAE">
      <w:r w:rsidRPr="00BC508A">
        <w:rPr>
          <w:rFonts w:eastAsia="宋体"/>
          <w:lang w:eastAsia="zh-CN"/>
        </w:rPr>
        <w:t xml:space="preserve">If for discontinuous coverage, the UE receives the Unavailability configuration IE in the ATTACH ACCEPT message and the </w:t>
      </w:r>
      <w:r w:rsidRPr="00BC508A">
        <w:rPr>
          <w:lang w:eastAsia="ko-KR"/>
        </w:rPr>
        <w:t>End of unavailability report bit</w:t>
      </w:r>
      <w:r w:rsidRPr="00BC508A" w:rsidDel="006E2ADA">
        <w:rPr>
          <w:rFonts w:eastAsia="宋体"/>
          <w:lang w:eastAsia="zh-CN"/>
        </w:rPr>
        <w:t xml:space="preserve"> </w:t>
      </w:r>
      <w:r w:rsidRPr="00BC508A">
        <w:rPr>
          <w:rFonts w:eastAsia="宋体"/>
          <w:lang w:eastAsia="zh-CN"/>
        </w:rPr>
        <w:t xml:space="preserve">is set to </w:t>
      </w:r>
      <w:r w:rsidRPr="00BC508A">
        <w:t>"UE does not need to report end of unavailability"</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rsidRPr="00BC508A">
        <w:rPr>
          <w:rFonts w:eastAsia="宋体"/>
          <w:lang w:eastAsia="zh-CN"/>
        </w:rPr>
        <w:t xml:space="preserve">, the UE should trigger tracking area update procedure when the unavailability period duration has ended. </w:t>
      </w:r>
      <w:r w:rsidRPr="00BC508A">
        <w:t>If the UE receives the Unavailability configuration IE with a value of the unavailability period duration in the ATTACH ACCEPT message, then the UE may either:</w:t>
      </w:r>
    </w:p>
    <w:p w14:paraId="4DA0908A" w14:textId="77777777" w:rsidR="00211FAE" w:rsidRPr="00BC508A" w:rsidRDefault="00211FAE" w:rsidP="00211FAE">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23D5DC65" w14:textId="77777777" w:rsidR="00211FAE" w:rsidRPr="00BC508A" w:rsidRDefault="00211FAE" w:rsidP="00211FAE">
      <w:pPr>
        <w:pStyle w:val="B1"/>
        <w:rPr>
          <w:rFonts w:eastAsia="Malgun Gothic"/>
        </w:rPr>
      </w:pPr>
      <w:r w:rsidRPr="00BC508A">
        <w:rPr>
          <w:rFonts w:eastAsia="Malgun Gothic"/>
        </w:rPr>
        <w:t>b)</w:t>
      </w:r>
      <w:r w:rsidRPr="00BC508A">
        <w:rPr>
          <w:rFonts w:eastAsia="Malgun Gothic"/>
        </w:rPr>
        <w:tab/>
        <w:t>determine another value for unavailability period duration.</w:t>
      </w:r>
    </w:p>
    <w:p w14:paraId="2E61AAC8" w14:textId="4E3E57CF" w:rsidR="00747CFE" w:rsidRPr="00ED0FA9" w:rsidRDefault="00211FAE" w:rsidP="00ED0FA9">
      <w:pPr>
        <w:pStyle w:val="NO"/>
      </w:pPr>
      <w:r w:rsidRPr="00BC508A">
        <w:t>NOTE:</w:t>
      </w:r>
      <w:r>
        <w:tab/>
      </w:r>
      <w:r w:rsidRPr="00BC508A">
        <w:t xml:space="preserve">The UE can consider the received value from the network when determining the </w:t>
      </w:r>
      <w:r w:rsidRPr="00BC508A">
        <w:rPr>
          <w:rFonts w:eastAsia="Malgun Gothic"/>
        </w:rPr>
        <w:t>value for unavailability period duration</w:t>
      </w:r>
      <w:r w:rsidRPr="00BC508A">
        <w:t>.</w:t>
      </w:r>
      <w:bookmarkStart w:id="6" w:name="_CR5_5_1_2_4A"/>
      <w:bookmarkEnd w:id="6"/>
    </w:p>
    <w:p w14:paraId="2CDD2269" w14:textId="4A26D175" w:rsidR="00747CFE" w:rsidRPr="00ED0FA9" w:rsidRDefault="00747CFE" w:rsidP="00ED0F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083ADAA6" w14:textId="77777777" w:rsidR="00211FAE" w:rsidRPr="00BC508A" w:rsidRDefault="00211FAE" w:rsidP="00211FAE">
      <w:pPr>
        <w:pStyle w:val="5"/>
      </w:pPr>
      <w:bookmarkStart w:id="7" w:name="_Toc162960234"/>
      <w:r w:rsidRPr="00BC508A">
        <w:t>5.5.3.2.4</w:t>
      </w:r>
      <w:r w:rsidRPr="00BC508A">
        <w:tab/>
        <w:t>Normal and periodic tracking area updating procedure accepted by the network</w:t>
      </w:r>
      <w:bookmarkEnd w:id="7"/>
    </w:p>
    <w:p w14:paraId="54E2C6E7" w14:textId="77777777" w:rsidR="00211FAE" w:rsidRPr="00BC508A" w:rsidRDefault="00211FAE" w:rsidP="00211FAE">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1AF57964" w14:textId="77777777" w:rsidR="00211FAE" w:rsidRPr="00BC508A" w:rsidRDefault="00211FAE" w:rsidP="00211FAE">
      <w:pPr>
        <w:pStyle w:val="NO"/>
        <w:rPr>
          <w:lang w:eastAsia="zh-CN"/>
        </w:rPr>
      </w:pPr>
      <w:r w:rsidRPr="00BC508A">
        <w:t>NOTE </w:t>
      </w:r>
      <w:r w:rsidRPr="00BC508A">
        <w:rPr>
          <w:lang w:eastAsia="zh-CN"/>
        </w:rPr>
        <w:t>1</w:t>
      </w:r>
      <w:r w:rsidRPr="00BC508A">
        <w:t>:</w:t>
      </w:r>
      <w:r w:rsidRPr="00BC508A">
        <w:tab/>
      </w:r>
      <w:r w:rsidRPr="00BC508A">
        <w:rPr>
          <w:lang w:eastAsia="zh-CN"/>
        </w:rPr>
        <w:t>When assigning the TAI list, the MME can take into account the eNodeB's capability of support of CIoT EPS optimization.</w:t>
      </w:r>
    </w:p>
    <w:p w14:paraId="563EB344" w14:textId="77777777" w:rsidR="00211FAE" w:rsidRPr="00BC508A" w:rsidRDefault="00211FAE" w:rsidP="00211FAE">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3E700B8C" w14:textId="77777777" w:rsidR="00211FAE" w:rsidRPr="00BC508A" w:rsidRDefault="00211FAE" w:rsidP="00211FAE">
      <w:pPr>
        <w:pStyle w:val="NO"/>
      </w:pPr>
      <w:r w:rsidRPr="00BC508A">
        <w:t>NOTE 2:</w:t>
      </w:r>
      <w:r w:rsidRPr="00BC508A">
        <w:tab/>
        <w:t>This information is forwarded to the new MME during inter-MME handover or to the new SGSN during inter-system handover to A/Gb mode or Iu mode.</w:t>
      </w:r>
    </w:p>
    <w:p w14:paraId="6B77DD83" w14:textId="77777777" w:rsidR="00211FAE" w:rsidRPr="00BC508A" w:rsidRDefault="00211FAE" w:rsidP="00211FAE">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7079DAC1" w14:textId="77777777" w:rsidR="00211FAE" w:rsidRPr="00BC508A" w:rsidRDefault="00211FAE" w:rsidP="00211FAE">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0DCA1B2C" w14:textId="77777777" w:rsidR="00211FAE" w:rsidRPr="00BC508A" w:rsidDel="00D243BC" w:rsidRDefault="00211FAE" w:rsidP="00211FAE">
      <w:pPr>
        <w:rPr>
          <w:bCs/>
        </w:rPr>
      </w:pPr>
      <w:r w:rsidRPr="00BC508A">
        <w:t>If a UE radio capability information update needed IE is included in the TRACKING AREA UPDATE REQUEST message, the MME shall delete the stored UE radio capability information or the UE radio capability ID, if any.</w:t>
      </w:r>
    </w:p>
    <w:p w14:paraId="1D81209B" w14:textId="77777777" w:rsidR="00211FAE" w:rsidRPr="00BC508A" w:rsidRDefault="00211FAE" w:rsidP="00211FAE">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7DCCA7EE" w14:textId="77777777" w:rsidR="00211FAE" w:rsidRPr="00BC508A" w:rsidRDefault="00211FAE" w:rsidP="00211FAE">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2F535C8F" w14:textId="77777777" w:rsidR="00211FAE" w:rsidRPr="00BC508A" w:rsidRDefault="00211FAE" w:rsidP="00211FAE">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tracking area update request, the MME shall indicate "control plane CIoT EPS optimization supported" in the EPS network feature support IE.</w:t>
      </w:r>
    </w:p>
    <w:p w14:paraId="2C12A09C" w14:textId="77777777" w:rsidR="00211FAE" w:rsidRPr="00BC508A" w:rsidRDefault="00211FAE" w:rsidP="00211FAE">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1A83F29" w14:textId="77777777" w:rsidR="00211FAE" w:rsidRPr="00BC508A" w:rsidRDefault="00211FAE" w:rsidP="00211FAE">
      <w:r w:rsidRPr="00BC508A">
        <w:t>The MME shall include the extended DRX parameters IE in the TRACKING AREA UPDATE ACCEPT message only if the extended DRX parameters IE was included in the TRACKING AREA UPDATE REQUEST message, and the MME supports and accepts the use of eDRX.</w:t>
      </w:r>
    </w:p>
    <w:p w14:paraId="0E8BF478" w14:textId="77777777" w:rsidR="00211FAE" w:rsidRPr="00BC508A" w:rsidRDefault="00211FAE" w:rsidP="00211FAE">
      <w:r w:rsidRPr="00BC508A">
        <w:t>If:</w:t>
      </w:r>
    </w:p>
    <w:p w14:paraId="2A2E5AA4" w14:textId="77777777" w:rsidR="00211FAE" w:rsidRPr="00BC508A" w:rsidRDefault="00211FAE" w:rsidP="00211FAE">
      <w:pPr>
        <w:pStyle w:val="B1"/>
      </w:pPr>
      <w:r w:rsidRPr="00BC508A">
        <w:lastRenderedPageBreak/>
        <w:t>-</w:t>
      </w:r>
      <w:r w:rsidRPr="00BC508A">
        <w:tab/>
        <w:t>the UE supports WUS assistance; and</w:t>
      </w:r>
    </w:p>
    <w:p w14:paraId="4F57FE26" w14:textId="77777777" w:rsidR="00211FAE" w:rsidRPr="00BC508A" w:rsidRDefault="00211FAE" w:rsidP="00211FAE">
      <w:pPr>
        <w:pStyle w:val="B1"/>
      </w:pPr>
      <w:r w:rsidRPr="00BC508A">
        <w:t>-</w:t>
      </w:r>
      <w:r w:rsidRPr="00BC508A">
        <w:tab/>
        <w:t>the MME supports and accepts the use of WUS assistance,</w:t>
      </w:r>
    </w:p>
    <w:p w14:paraId="7DBDD6F6" w14:textId="77777777" w:rsidR="00211FAE" w:rsidRPr="00BC508A" w:rsidRDefault="00211FAE" w:rsidP="00211FAE">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6EC8F6E" w14:textId="77777777" w:rsidR="00211FAE" w:rsidRPr="00BC508A" w:rsidRDefault="00211FAE" w:rsidP="00211FAE">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6C4756BC" w14:textId="77777777" w:rsidR="00211FAE" w:rsidRPr="00BC508A" w:rsidRDefault="00211FAE" w:rsidP="00211FAE">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07D75A2B" w14:textId="77777777" w:rsidR="00211FAE" w:rsidRPr="00BC508A" w:rsidRDefault="00211FAE" w:rsidP="00211FAE">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6BAADE70" w14:textId="77777777" w:rsidR="00211FAE" w:rsidRPr="00BC508A" w:rsidRDefault="00211FAE" w:rsidP="00211FAE">
      <w:r w:rsidRPr="00BC508A">
        <w:t>If the UE provided the Unavailability information IE in the TRACKING AREA UPDATE REQUEST message, then:</w:t>
      </w:r>
    </w:p>
    <w:p w14:paraId="15245F15" w14:textId="77777777" w:rsidR="00211FAE" w:rsidRPr="00BC508A" w:rsidRDefault="00211FAE" w:rsidP="00211FAE">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2F606DCA" w14:textId="77777777" w:rsidR="00211FAE" w:rsidRPr="00BC508A" w:rsidRDefault="00211FAE" w:rsidP="00211FAE">
      <w:pPr>
        <w:pStyle w:val="B2"/>
      </w:pPr>
      <w:r w:rsidRPr="00BC508A">
        <w:t>-</w:t>
      </w:r>
      <w:r w:rsidRPr="00BC508A">
        <w:tab/>
        <w:t>a value that was provided by the UE; or</w:t>
      </w:r>
    </w:p>
    <w:p w14:paraId="2160AAF6" w14:textId="77777777" w:rsidR="00211FAE" w:rsidRPr="00BC508A" w:rsidRDefault="00211FAE" w:rsidP="00211FAE">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148B6B46" w14:textId="77777777" w:rsidR="00211FAE" w:rsidRPr="00BC508A" w:rsidRDefault="00211FAE" w:rsidP="00211FAE">
      <w:pPr>
        <w:pStyle w:val="B1"/>
      </w:pPr>
      <w:r w:rsidRPr="00BC508A">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439F0FFB" w14:textId="77777777" w:rsidR="00211FAE" w:rsidRPr="00BC508A" w:rsidRDefault="00211FAE" w:rsidP="00211FAE">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4834E8D3" w14:textId="77777777" w:rsidR="00211FAE" w:rsidRPr="00BC508A" w:rsidRDefault="00211FAE" w:rsidP="00211FAE">
      <w:pPr>
        <w:pStyle w:val="B2"/>
      </w:pPr>
      <w:r w:rsidRPr="00BC508A">
        <w:t>-</w:t>
      </w:r>
      <w:r w:rsidRPr="00BC508A">
        <w:tab/>
        <w:t>a value that was provided by the UE; or</w:t>
      </w:r>
    </w:p>
    <w:p w14:paraId="30D4BBEC" w14:textId="77777777" w:rsidR="00211FAE" w:rsidRPr="00BC508A" w:rsidRDefault="00211FAE" w:rsidP="00211FAE">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6C3A1B55" w14:textId="77777777" w:rsidR="00211FAE" w:rsidRPr="00BC508A" w:rsidRDefault="00211FAE" w:rsidP="00211FAE">
      <w:pPr>
        <w:pStyle w:val="B1"/>
      </w:pPr>
      <w:r w:rsidRPr="00BC508A">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0C377A7A" w14:textId="77777777" w:rsidR="00211FAE" w:rsidRPr="00BC508A" w:rsidRDefault="00211FAE" w:rsidP="00211FAE">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76251B1" w14:textId="77777777" w:rsidR="00211FAE" w:rsidRPr="00BC508A" w:rsidRDefault="00211FAE" w:rsidP="00211FAE">
      <w:pPr>
        <w:pStyle w:val="B1"/>
        <w:rPr>
          <w:lang w:eastAsia="zh-CN"/>
        </w:rPr>
      </w:pPr>
      <w:r w:rsidRPr="00BC508A">
        <w:rPr>
          <w:lang w:eastAsia="zh-CN"/>
        </w:rPr>
        <w:t>c)</w:t>
      </w:r>
      <w:r w:rsidRPr="00BC508A">
        <w:rPr>
          <w:lang w:eastAsia="zh-CN"/>
        </w:rPr>
        <w:tab/>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21E4D60F" w14:textId="77777777" w:rsidR="00211FAE" w:rsidRPr="00BC508A" w:rsidRDefault="00211FAE" w:rsidP="00211FAE">
      <w:r w:rsidRPr="00BC508A">
        <w:t>The MME should determine the periodic tracking area update timer, mobile reachable timer and implicit detach timer value based on:</w:t>
      </w:r>
    </w:p>
    <w:p w14:paraId="62F4C05C" w14:textId="77777777" w:rsidR="00211FAE" w:rsidRPr="00BC508A" w:rsidRDefault="00211FAE" w:rsidP="00211FAE">
      <w:pPr>
        <w:pStyle w:val="B1"/>
      </w:pPr>
      <w:r w:rsidRPr="00BC508A">
        <w:t>a)</w:t>
      </w:r>
      <w:r w:rsidRPr="00BC508A">
        <w:tab/>
        <w:t xml:space="preserve">the stored value of the received unavailability period duration or the network determined </w:t>
      </w:r>
      <w:r w:rsidRPr="00BC508A">
        <w:rPr>
          <w:rFonts w:eastAsia="Malgun Gothic"/>
          <w:lang w:eastAsia="zh-CN"/>
        </w:rPr>
        <w:t>unavailability period duration</w:t>
      </w:r>
      <w:r w:rsidRPr="00BC508A">
        <w:t>;</w:t>
      </w:r>
    </w:p>
    <w:p w14:paraId="62846B20" w14:textId="77777777" w:rsidR="00211FAE" w:rsidRPr="00BC508A" w:rsidRDefault="00211FAE" w:rsidP="00211FAE">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0D0EA570" w14:textId="77777777" w:rsidR="00211FAE" w:rsidRPr="00BC508A" w:rsidRDefault="00211FAE" w:rsidP="00211FAE">
      <w:pPr>
        <w:pStyle w:val="B1"/>
      </w:pPr>
      <w:r w:rsidRPr="00BC508A">
        <w:rPr>
          <w:lang w:eastAsia="zh-CN"/>
        </w:rPr>
        <w:lastRenderedPageBreak/>
        <w:t>c)</w:t>
      </w:r>
      <w:r w:rsidRPr="00BC508A">
        <w:rPr>
          <w:lang w:eastAsia="zh-CN"/>
        </w:rPr>
        <w:tab/>
        <w:t>any combination of the above.</w:t>
      </w:r>
    </w:p>
    <w:p w14:paraId="05ED6201" w14:textId="77777777" w:rsidR="00211FAE" w:rsidRPr="00BC508A" w:rsidRDefault="00211FAE" w:rsidP="00211FAE">
      <w:r w:rsidRPr="00BC508A">
        <w:t>If</w:t>
      </w:r>
      <w:r w:rsidRPr="00BC508A">
        <w:rPr>
          <w:rFonts w:eastAsia="宋体"/>
        </w:rPr>
        <w:t xml:space="preserve"> the UE does not provide the Unavailability information IE in the </w:t>
      </w:r>
      <w:r w:rsidRPr="00BC508A">
        <w:t>TRACKING AREA UPDATE</w:t>
      </w:r>
      <w:r w:rsidRPr="00BC508A">
        <w:rPr>
          <w:rFonts w:eastAsia="宋体"/>
        </w:rPr>
        <w:t xml:space="preserve"> REQUEST message, the MME shall delete any stored value of the Unavailability information IE </w:t>
      </w:r>
      <w:r w:rsidRPr="00BC508A">
        <w:t>if exists</w:t>
      </w:r>
      <w:r w:rsidRPr="00BC508A">
        <w:rPr>
          <w:rFonts w:eastAsia="宋体"/>
          <w:lang w:eastAsia="zh-CN"/>
        </w:rPr>
        <w:t>.</w:t>
      </w:r>
    </w:p>
    <w:p w14:paraId="7ED56932" w14:textId="77777777" w:rsidR="00211FAE" w:rsidRPr="00BC508A" w:rsidRDefault="00211FAE" w:rsidP="00211FAE">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5C31A324" w14:textId="77777777" w:rsidR="00211FAE" w:rsidRPr="00BC508A" w:rsidRDefault="00211FAE" w:rsidP="00211FAE">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774C7F35" w14:textId="77777777" w:rsidR="00211FAE" w:rsidRPr="00BC508A" w:rsidRDefault="00211FAE" w:rsidP="00211FAE">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4CB8FA02" w14:textId="77777777" w:rsidR="00211FAE" w:rsidRPr="00BC508A" w:rsidRDefault="00211FAE" w:rsidP="00211FAE">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6F5BEBD3" w14:textId="77777777" w:rsidR="00211FAE" w:rsidRPr="00BC508A" w:rsidRDefault="00211FAE" w:rsidP="00211FAE">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宋体"/>
          <w:lang w:eastAsia="zh-CN"/>
        </w:rPr>
        <w:t xml:space="preserve">"periodic updating" and the UE was previously </w:t>
      </w:r>
      <w:r w:rsidRPr="00BC508A">
        <w:rPr>
          <w:lang w:eastAsia="zh-CN"/>
        </w:rPr>
        <w:t>successfully attached for EPS and non-EPS services; and</w:t>
      </w:r>
    </w:p>
    <w:p w14:paraId="3472FA56" w14:textId="77777777" w:rsidR="00211FAE" w:rsidRPr="00BC508A" w:rsidRDefault="00211FAE" w:rsidP="00211FAE">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[1</w:t>
      </w:r>
      <w:r w:rsidRPr="00BC508A">
        <w:rPr>
          <w:lang w:eastAsia="zh-CN"/>
        </w:rPr>
        <w:t>6A</w:t>
      </w:r>
      <w:r w:rsidRPr="00BC508A">
        <w:t xml:space="preserve">] </w:t>
      </w:r>
      <w:r w:rsidRPr="00BC508A">
        <w:rPr>
          <w:rFonts w:eastAsia="宋体"/>
          <w:lang w:eastAsia="zh-CN"/>
        </w:rPr>
        <w:t>is successful</w:t>
      </w:r>
      <w:r w:rsidRPr="00BC508A">
        <w:rPr>
          <w:lang w:eastAsia="zh-CN"/>
        </w:rPr>
        <w:t>.</w:t>
      </w:r>
    </w:p>
    <w:p w14:paraId="39FA724F" w14:textId="77777777" w:rsidR="00211FAE" w:rsidRPr="00BC508A" w:rsidRDefault="00211FAE" w:rsidP="00211FAE">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58001BF6" w14:textId="77777777" w:rsidR="00211FAE" w:rsidRPr="00BC508A" w:rsidRDefault="00211FAE" w:rsidP="00211FAE">
      <w:r w:rsidRPr="00BC508A">
        <w:t>The MME shall include the T3324 value IE in the TRACKING AREA UPDATE ACCEPT message only if the T3324 value IE was included in the TRACKING AREA UPDATE REQUEST message, and the MME supports and accepts the use of PSM.</w:t>
      </w:r>
    </w:p>
    <w:p w14:paraId="173D8F5A" w14:textId="77777777" w:rsidR="00211FAE" w:rsidRPr="00BC508A" w:rsidRDefault="00211FAE" w:rsidP="00211FAE">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2FB12126" w14:textId="77777777" w:rsidR="00211FAE" w:rsidRPr="00BC508A" w:rsidRDefault="00211FAE" w:rsidP="00211FAE">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39518426" w14:textId="77777777" w:rsidR="00211FAE" w:rsidRPr="00BC508A" w:rsidRDefault="00211FAE" w:rsidP="00211FAE">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7477B60" w14:textId="77777777" w:rsidR="00211FAE" w:rsidRPr="00BC508A" w:rsidRDefault="00211FAE" w:rsidP="00211FAE">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5C54D5FC" w14:textId="77777777" w:rsidR="00211FAE" w:rsidRPr="00BC508A" w:rsidRDefault="00211FAE" w:rsidP="00211FAE">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3DA202A8" w14:textId="77777777" w:rsidR="00211FAE" w:rsidRPr="00BC508A" w:rsidRDefault="00211FAE" w:rsidP="00211FAE">
      <w:r w:rsidRPr="00BC508A">
        <w:lastRenderedPageBreak/>
        <w:t>If the TRACKING AREA UPDATE ACCEPT message contains the DCN-ID IE, then the UE shall store the included DCN-ID value together with the PLMN code of the registered PLMN in a DCN-ID list in a non-volatile memory in the ME as specified in annex C.</w:t>
      </w:r>
    </w:p>
    <w:p w14:paraId="0B4CC645" w14:textId="77777777" w:rsidR="00211FAE" w:rsidRPr="00BC508A" w:rsidRDefault="00211FAE" w:rsidP="00211FAE">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1B5EF360" w14:textId="77777777" w:rsidR="00211FAE" w:rsidRPr="00BC508A" w:rsidRDefault="00211FAE" w:rsidP="00211FAE">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24AB6718" w14:textId="77777777" w:rsidR="00211FAE" w:rsidRPr="00BC508A" w:rsidRDefault="00211FAE" w:rsidP="00211FAE">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5E9EC68E" w14:textId="77777777" w:rsidR="00211FAE" w:rsidRPr="00BC508A" w:rsidRDefault="00211FAE" w:rsidP="00211FAE">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0C341054" w14:textId="77777777" w:rsidR="00211FAE" w:rsidRPr="00BC508A" w:rsidRDefault="00211FAE" w:rsidP="00211FAE">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446318B8" w14:textId="77777777" w:rsidR="00211FAE" w:rsidRPr="00BC508A" w:rsidRDefault="00211FAE" w:rsidP="00211FAE">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28B81925" w14:textId="77777777" w:rsidR="00211FAE" w:rsidRPr="00BC508A" w:rsidRDefault="00211FAE" w:rsidP="00211FAE">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39A9732A" w14:textId="77777777" w:rsidR="00211FAE" w:rsidRPr="00BC508A" w:rsidRDefault="00211FAE" w:rsidP="00211FAE">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34B3DA1D" w14:textId="77777777" w:rsidR="00211FAE" w:rsidRPr="00BC508A" w:rsidRDefault="00211FAE" w:rsidP="00211FAE">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72C36BCA" w14:textId="77777777" w:rsidR="00211FAE" w:rsidRPr="00BC508A" w:rsidRDefault="00211FAE" w:rsidP="00211FAE">
      <w:pPr>
        <w:pStyle w:val="B1"/>
      </w:pPr>
      <w:r w:rsidRPr="00BC508A">
        <w:t>1)</w:t>
      </w:r>
      <w:r w:rsidRPr="00BC508A">
        <w:tab/>
        <w:t>If the PDN connection is a SIPTO at the local network PDN connection with collocated L-GW and if:</w:t>
      </w:r>
    </w:p>
    <w:p w14:paraId="4E0B1BBE" w14:textId="77777777" w:rsidR="00211FAE" w:rsidRPr="00BC508A" w:rsidRDefault="00211FAE" w:rsidP="00211FAE">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1B342F81" w14:textId="77777777" w:rsidR="00211FAE" w:rsidRPr="00BC508A" w:rsidRDefault="00211FAE" w:rsidP="00211FAE">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3C0F156C" w14:textId="77777777" w:rsidR="00211FAE" w:rsidRPr="00BC508A" w:rsidRDefault="00211FAE" w:rsidP="00211FAE">
      <w:pPr>
        <w:pStyle w:val="B1"/>
      </w:pPr>
      <w:r w:rsidRPr="00BC508A">
        <w:t>2)</w:t>
      </w:r>
      <w:r w:rsidRPr="00BC508A">
        <w:tab/>
        <w:t>If the PDN connection is a SIPTO at the local network PDN connection with stand-alone GW and if:</w:t>
      </w:r>
    </w:p>
    <w:p w14:paraId="29B5947F" w14:textId="77777777" w:rsidR="00211FAE" w:rsidRPr="00BC508A" w:rsidRDefault="00211FAE" w:rsidP="00211FAE">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360E91D2" w14:textId="77777777" w:rsidR="00211FAE" w:rsidRPr="00BC508A" w:rsidRDefault="00211FAE" w:rsidP="00211FAE">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67FCFC47" w14:textId="77777777" w:rsidR="00211FAE" w:rsidRPr="00BC508A" w:rsidRDefault="00211FAE" w:rsidP="00211FAE">
      <w:r w:rsidRPr="00BC508A">
        <w:rPr>
          <w:lang w:eastAsia="zh-CN"/>
        </w:rPr>
        <w:t xml:space="preserve">then the MME </w:t>
      </w:r>
      <w:r w:rsidRPr="00BC508A">
        <w:t>takes one of the following actions:</w:t>
      </w:r>
    </w:p>
    <w:p w14:paraId="6F672B92" w14:textId="77777777" w:rsidR="00211FAE" w:rsidRPr="00BC508A" w:rsidRDefault="00211FAE" w:rsidP="00211FAE">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w:t>
      </w:r>
      <w:r w:rsidRPr="00BC508A">
        <w:lastRenderedPageBreak/>
        <w:t xml:space="preserve">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63FF82F0" w14:textId="77777777" w:rsidR="00211FAE" w:rsidRPr="00BC508A" w:rsidRDefault="00211FAE" w:rsidP="00211FAE">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5C4F179D" w14:textId="77777777" w:rsidR="00211FAE" w:rsidRPr="00BC508A" w:rsidRDefault="00211FAE" w:rsidP="00211FAE">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6149C77D" w14:textId="77777777" w:rsidR="00211FAE" w:rsidRPr="00BC508A" w:rsidRDefault="00211FAE" w:rsidP="00211FAE">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6676DE00" w14:textId="77777777" w:rsidR="00211FAE" w:rsidRPr="00BC508A" w:rsidRDefault="00211FAE" w:rsidP="00211FAE">
      <w:r w:rsidRPr="00BC508A">
        <w:t>For a shared network, the TAIs included in the TAI list can contain different PLMN identities. The MME indicates the selected core network operator PLMN identity to the UE in the GUTI (see 3GPP TS 23.251 [8B]).</w:t>
      </w:r>
    </w:p>
    <w:p w14:paraId="792F8CCC" w14:textId="77777777" w:rsidR="00211FAE" w:rsidRPr="00BC508A" w:rsidRDefault="00211FAE" w:rsidP="00211FAE">
      <w:pPr>
        <w:rPr>
          <w:lang w:eastAsia="zh-CN"/>
        </w:rPr>
      </w:pPr>
      <w:r w:rsidRPr="00BC508A">
        <w:t xml:space="preserve">If the "active" flag is set in the TRACKING AREA UPDATE REQUEST message and control plane CIoT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CIoT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30397668" w14:textId="77777777" w:rsidR="00211FAE" w:rsidRPr="00BC508A" w:rsidRDefault="00211FAE" w:rsidP="00211FAE">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CIoT EPS optimization is used by the MME</w:t>
      </w:r>
      <w:r w:rsidRPr="00BC508A">
        <w:t>, the MME shall not immediately release the NAS signalling connection after the completion of the tracking area updating procedure.</w:t>
      </w:r>
    </w:p>
    <w:p w14:paraId="278036D8" w14:textId="77777777" w:rsidR="00211FAE" w:rsidRPr="00BC508A" w:rsidRDefault="00211FAE" w:rsidP="00211FAE">
      <w:r w:rsidRPr="00BC508A">
        <w:t xml:space="preserve">If the "active" flag is </w:t>
      </w:r>
      <w:r w:rsidRPr="00BC508A">
        <w:rPr>
          <w:lang w:eastAsia="zh-CN"/>
        </w:rPr>
        <w:t xml:space="preserve">not </w:t>
      </w:r>
      <w:r w:rsidRPr="00BC508A">
        <w:t xml:space="preserve">set in the TRACKING AREA UPDATE REQUEST message and control plane CIoT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CIoT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7CC4C5BF" w14:textId="77777777" w:rsidR="00211FAE" w:rsidRPr="00BC508A" w:rsidRDefault="00211FAE" w:rsidP="00211FAE">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23E322F4" w14:textId="77777777" w:rsidR="00211FAE" w:rsidRPr="00BC508A" w:rsidRDefault="00211FAE" w:rsidP="00211FAE">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5BC0BA23" w14:textId="77777777" w:rsidR="00211FAE" w:rsidRPr="00BC508A" w:rsidRDefault="00211FAE" w:rsidP="00211FAE">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0BB1C635" w14:textId="77777777" w:rsidR="00211FAE" w:rsidRPr="00BC508A" w:rsidRDefault="00211FAE" w:rsidP="00211FAE">
      <w:pPr>
        <w:rPr>
          <w:lang w:eastAsia="ja-JP"/>
        </w:rPr>
      </w:pPr>
      <w:r w:rsidRPr="00BC508A">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3E0D8B89" w14:textId="77777777" w:rsidR="00211FAE" w:rsidRPr="00BC508A" w:rsidRDefault="00211FAE" w:rsidP="00211FAE">
      <w:r w:rsidRPr="00BC508A">
        <w:t>The MME may indicate the header compression configuration status IE in the TRACKING AREA UPDATE ACCEPT message for each established EPS bearer context using control plane CIoT EPS optimisation.</w:t>
      </w:r>
    </w:p>
    <w:p w14:paraId="28AEEE06" w14:textId="77777777" w:rsidR="00211FAE" w:rsidRPr="00BC508A" w:rsidRDefault="00211FAE" w:rsidP="00211FAE">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59EE1B31" w14:textId="77777777" w:rsidR="00211FAE" w:rsidRPr="00BC508A" w:rsidRDefault="00211FAE" w:rsidP="00211FAE">
      <w:r w:rsidRPr="00BC508A">
        <w:t xml:space="preserve">If the UE indicates support for dual connectivity with NR in the TRACKING AREA UPDATE REQUEST message, and the MME decides to restrict the use of dual connectivity with NR for the UE, then the MME shall set the </w:t>
      </w:r>
      <w:r w:rsidRPr="00BC508A">
        <w:lastRenderedPageBreak/>
        <w:t>RestrictDCNR bit to "Use of dual connectivity with NR is restricted" in the EPS network feature support IE of the TRACKING AREA UPDATE ACCEPT message.</w:t>
      </w:r>
    </w:p>
    <w:p w14:paraId="1E961DCA" w14:textId="77777777" w:rsidR="00211FAE" w:rsidRPr="00BC508A" w:rsidRDefault="00211FAE" w:rsidP="00211FAE">
      <w:r w:rsidRPr="00BC508A">
        <w:t>If the UE indicates support for N1 mode in the TRACKING AREA UPDATE REQUEST message and the MME supports inter-system interworking with 5GS, the MME may set the IWK N26 bit to either:</w:t>
      </w:r>
    </w:p>
    <w:p w14:paraId="000192F2" w14:textId="77777777" w:rsidR="00211FAE" w:rsidRPr="00BC508A" w:rsidRDefault="00211FAE" w:rsidP="00211FAE">
      <w:pPr>
        <w:pStyle w:val="B1"/>
      </w:pPr>
      <w:r w:rsidRPr="00BC508A">
        <w:t>-</w:t>
      </w:r>
      <w:r w:rsidRPr="00BC508A">
        <w:tab/>
        <w:t>"interworking without N26 interface not supported" if the MME supports N26 interface; or</w:t>
      </w:r>
    </w:p>
    <w:p w14:paraId="576F091B" w14:textId="77777777" w:rsidR="00211FAE" w:rsidRPr="00BC508A" w:rsidRDefault="00211FAE" w:rsidP="00211FAE">
      <w:pPr>
        <w:pStyle w:val="B1"/>
      </w:pPr>
      <w:r w:rsidRPr="00BC508A">
        <w:t>-</w:t>
      </w:r>
      <w:r w:rsidRPr="00BC508A">
        <w:tab/>
        <w:t>"interworking without N26 interface supported" if the MME does not support N26 interface</w:t>
      </w:r>
    </w:p>
    <w:p w14:paraId="59BD3DAE" w14:textId="77777777" w:rsidR="00211FAE" w:rsidRPr="00BC508A" w:rsidRDefault="00211FAE" w:rsidP="00211FAE">
      <w:r w:rsidRPr="00BC508A">
        <w:t>in the EPS network feature support IE in the TRACKING AREA UPDATE ACCEPT message.</w:t>
      </w:r>
    </w:p>
    <w:p w14:paraId="4BF420FD" w14:textId="77777777" w:rsidR="00211FAE" w:rsidRPr="00BC508A" w:rsidRDefault="00211FAE" w:rsidP="00211FAE">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6FA26F83" w14:textId="77777777" w:rsidR="00211FAE" w:rsidRPr="00BC508A" w:rsidRDefault="00211FAE" w:rsidP="00211FAE">
      <w:r w:rsidRPr="00BC508A">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459CDA1E" w14:textId="77777777" w:rsidR="00211FAE" w:rsidRPr="00BC508A" w:rsidRDefault="00211FAE" w:rsidP="00211FAE">
      <w:r w:rsidRPr="00BC508A">
        <w:t>If the UE has indicated support for service gap control, a service gap time value is available in the EMM context, the MME may include the T3447 value IE set to the service gap time value in the TRACKING AREA UPDATE ACCEPT message.</w:t>
      </w:r>
    </w:p>
    <w:p w14:paraId="2D688F89" w14:textId="77777777" w:rsidR="00211FAE" w:rsidRPr="00BC508A" w:rsidRDefault="00211FAE" w:rsidP="00211FAE">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F573E0F" w14:textId="77777777" w:rsidR="00211FAE" w:rsidRPr="00BC508A" w:rsidRDefault="00211FAE" w:rsidP="00211FAE">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70F47D45" w14:textId="77777777" w:rsidR="00211FAE" w:rsidRPr="00BC508A" w:rsidRDefault="00211FAE" w:rsidP="00211FAE">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6E76A644" w14:textId="77777777" w:rsidR="00211FAE" w:rsidRPr="00BC508A" w:rsidRDefault="00211FAE" w:rsidP="00211FAE">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8D5759D" w14:textId="77777777" w:rsidR="00211FAE" w:rsidRPr="00BC508A" w:rsidRDefault="00211FAE" w:rsidP="00211FAE">
      <w:r w:rsidRPr="00BC508A">
        <w:t>If the UE indicates support of the paging restriction in the TRACKING AREA UPDATE REQUEST message, and the MME sets:</w:t>
      </w:r>
    </w:p>
    <w:p w14:paraId="100DEC11" w14:textId="77777777" w:rsidR="00211FAE" w:rsidRPr="00BC508A" w:rsidRDefault="00211FAE" w:rsidP="00211FAE">
      <w:pPr>
        <w:pStyle w:val="B1"/>
      </w:pPr>
      <w:r w:rsidRPr="00BC508A">
        <w:t>-</w:t>
      </w:r>
      <w:r w:rsidRPr="00BC508A">
        <w:tab/>
        <w:t>the reject paging request bit to "reject paging request supported";</w:t>
      </w:r>
    </w:p>
    <w:p w14:paraId="01260E76" w14:textId="77777777" w:rsidR="00211FAE" w:rsidRPr="00BC508A" w:rsidRDefault="00211FAE" w:rsidP="00211FAE">
      <w:pPr>
        <w:pStyle w:val="B1"/>
      </w:pPr>
      <w:r w:rsidRPr="00BC508A">
        <w:t>-</w:t>
      </w:r>
      <w:r w:rsidRPr="00BC508A">
        <w:tab/>
        <w:t>the NAS signalling connection release bit to "NAS signalling connection release supported"; or</w:t>
      </w:r>
    </w:p>
    <w:p w14:paraId="2C0586E1" w14:textId="77777777" w:rsidR="00211FAE" w:rsidRPr="00BC508A" w:rsidRDefault="00211FAE" w:rsidP="00211FAE">
      <w:pPr>
        <w:pStyle w:val="B1"/>
      </w:pPr>
      <w:r w:rsidRPr="00BC508A">
        <w:t>-</w:t>
      </w:r>
      <w:r w:rsidRPr="00BC508A">
        <w:tab/>
        <w:t>both of them;</w:t>
      </w:r>
    </w:p>
    <w:p w14:paraId="6B14408D" w14:textId="77777777" w:rsidR="00211FAE" w:rsidRPr="00BC508A" w:rsidRDefault="00211FAE" w:rsidP="00211FAE">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2FD4C43" w14:textId="77777777" w:rsidR="00211FAE" w:rsidRPr="00BC508A" w:rsidRDefault="00211FAE" w:rsidP="00211FAE">
      <w:pPr>
        <w:rPr>
          <w:lang w:eastAsia="ja-JP"/>
        </w:rPr>
      </w:pPr>
      <w:r w:rsidRPr="00BC508A">
        <w:lastRenderedPageBreak/>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4A6358C4" w14:textId="77777777" w:rsidR="00211FAE" w:rsidRPr="00BC508A" w:rsidRDefault="00211FAE" w:rsidP="00211FAE">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0513A69" w14:textId="77777777" w:rsidR="00211FAE" w:rsidRPr="00BC508A" w:rsidRDefault="00211FAE" w:rsidP="00211FAE">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273AAB82" w14:textId="77777777" w:rsidR="00211FAE" w:rsidRPr="00BC508A" w:rsidRDefault="00211FAE" w:rsidP="00211FAE">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10D25A25" w14:textId="77777777" w:rsidR="00211FAE" w:rsidRPr="00BC508A" w:rsidRDefault="00211FAE" w:rsidP="00211FAE">
      <w:pPr>
        <w:pStyle w:val="B1"/>
      </w:pPr>
      <w:r w:rsidRPr="00BC508A">
        <w:t>-</w:t>
      </w:r>
      <w:r w:rsidRPr="00BC508A">
        <w:tab/>
        <w:t>A value that is different than what the UE has provided, if the MME has a different value; or</w:t>
      </w:r>
    </w:p>
    <w:p w14:paraId="70D8EE97" w14:textId="77777777" w:rsidR="00211FAE" w:rsidRPr="00BC508A" w:rsidRDefault="00211FAE" w:rsidP="00211FAE">
      <w:pPr>
        <w:pStyle w:val="B1"/>
      </w:pPr>
      <w:r w:rsidRPr="00BC508A">
        <w:t>-</w:t>
      </w:r>
      <w:r w:rsidRPr="00BC508A">
        <w:tab/>
        <w:t>A value that is same as what the UE has provided, if the MME does not have a different value;</w:t>
      </w:r>
    </w:p>
    <w:p w14:paraId="4D461D0D" w14:textId="77777777" w:rsidR="00211FAE" w:rsidRPr="00BC508A" w:rsidRDefault="00211FAE" w:rsidP="00211FAE">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15D561DA" w14:textId="77777777" w:rsidR="00211FAE" w:rsidRPr="00BC508A" w:rsidRDefault="00211FAE" w:rsidP="00211FAE">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3617B1C7" w14:textId="77777777" w:rsidR="00211FAE" w:rsidRPr="00BC508A" w:rsidRDefault="00211FAE" w:rsidP="00211FAE">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460BE101" w14:textId="77777777" w:rsidR="00211FAE" w:rsidRPr="00BC508A" w:rsidRDefault="00211FAE" w:rsidP="00211FAE">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50C3C8AA" w14:textId="77777777" w:rsidR="00211FAE" w:rsidRPr="00BC508A" w:rsidRDefault="00211FAE" w:rsidP="00211FAE">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1F611C8" w14:textId="77777777" w:rsidR="00211FAE" w:rsidRPr="00BC508A" w:rsidRDefault="00211FAE" w:rsidP="00211FAE">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5814C7F9" w14:textId="77777777" w:rsidR="00211FAE" w:rsidRPr="00BC508A" w:rsidRDefault="00211FAE" w:rsidP="00211FAE">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0487CA5" w14:textId="77777777" w:rsidR="00211FAE" w:rsidRPr="00BC508A" w:rsidRDefault="00211FAE" w:rsidP="00211FAE">
      <w:r w:rsidRPr="00BC508A">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w:t>
      </w:r>
      <w:r w:rsidRPr="00BC508A">
        <w:lastRenderedPageBreak/>
        <w:t>shall use the value currently stored, e.g. from a prior ATTACH ACCEPT or TRACKING AREA UPDATE ACCEPT message.</w:t>
      </w:r>
    </w:p>
    <w:p w14:paraId="67E2809C" w14:textId="77777777" w:rsidR="00211FAE" w:rsidRPr="00BC508A" w:rsidRDefault="00211FAE" w:rsidP="00211FAE">
      <w:r w:rsidRPr="00BC508A">
        <w:t>If the TRACKING AREA UPDATE ACCEPT message contains the T3324 value IE, then the UE shall use the timer value for T3324 as specified in 3GPP TS 24.008 [13], clause 4.7.2.8.</w:t>
      </w:r>
    </w:p>
    <w:p w14:paraId="776CC320" w14:textId="77777777" w:rsidR="00211FAE" w:rsidRPr="00BC508A" w:rsidRDefault="00211FAE" w:rsidP="00211FAE">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w:t>
      </w:r>
      <w:r w:rsidRPr="00BC508A">
        <w:t>nonce</w:t>
      </w:r>
      <w:r w:rsidRPr="00BC508A">
        <w:rPr>
          <w:vertAlign w:val="subscript"/>
        </w:rPr>
        <w:t>UE</w:t>
      </w:r>
      <w:r w:rsidRPr="00BC508A">
        <w:t xml:space="preserve"> was included in the TRACKING AREA UPDATE REQUEST message, the UE shall delete </w:t>
      </w:r>
      <w:r w:rsidRPr="00BC508A">
        <w:rPr>
          <w:lang w:eastAsia="ko-KR"/>
        </w:rPr>
        <w:t xml:space="preserve">the </w:t>
      </w:r>
      <w:r w:rsidRPr="00BC508A">
        <w:t>nonce</w:t>
      </w:r>
      <w:r w:rsidRPr="00BC508A">
        <w:rPr>
          <w:vertAlign w:val="subscript"/>
        </w:rPr>
        <w:t>UE</w:t>
      </w:r>
      <w:r w:rsidRPr="00BC508A">
        <w:t xml:space="preserve"> upon receipt of the TRACKING AREA UPDATE ACCEPT message.</w:t>
      </w:r>
    </w:p>
    <w:p w14:paraId="22869664" w14:textId="77777777" w:rsidR="00211FAE" w:rsidRPr="00BC508A" w:rsidRDefault="00211FAE" w:rsidP="00211FAE">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2044463C" w14:textId="77777777" w:rsidR="00211FAE" w:rsidRPr="00BC508A" w:rsidRDefault="00211FAE" w:rsidP="00211FAE">
      <w:r w:rsidRPr="00BC508A">
        <w:t>If an EPS bearer context status IE is included in the TRACKING AREA UPDATE ACCEPT message, the UE may choose to ignore all those EPS bearers which are indicated by the MME as being active but are inactive at the UE.</w:t>
      </w:r>
    </w:p>
    <w:p w14:paraId="76471F58" w14:textId="77777777" w:rsidR="00211FAE" w:rsidRPr="00BC508A" w:rsidRDefault="00211FAE" w:rsidP="00211FAE">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218A71F9" w14:textId="77777777" w:rsidR="00211FAE" w:rsidRPr="00BC508A" w:rsidRDefault="00211FAE" w:rsidP="00211FAE">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宋体"/>
          <w:lang w:eastAsia="zh-CN"/>
        </w:rPr>
        <w:t>"periodic updating"</w:t>
      </w:r>
      <w:r w:rsidRPr="00BC508A">
        <w:t>, the MUSIM UE shall indicate to lower layers to erase any IMSI offset value, if available.</w:t>
      </w:r>
    </w:p>
    <w:p w14:paraId="574332CD" w14:textId="77777777" w:rsidR="00211FAE" w:rsidRPr="00BC508A" w:rsidRDefault="00211FAE" w:rsidP="00211FAE">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800B80A" w14:textId="77777777" w:rsidR="00211FAE" w:rsidRPr="00BC508A" w:rsidRDefault="00211FAE" w:rsidP="00211FAE">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5EA1421B" w14:textId="77777777" w:rsidR="00211FAE" w:rsidRPr="00BC508A" w:rsidRDefault="00211FAE" w:rsidP="00211FAE">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6B71E3EB" w14:textId="77777777" w:rsidR="00211FAE" w:rsidRPr="00BC508A" w:rsidRDefault="00211FAE" w:rsidP="00211FAE">
      <w:pPr>
        <w:pStyle w:val="B1"/>
      </w:pPr>
      <w:r w:rsidRPr="00BC508A">
        <w:t>i)</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0B418D9C" w14:textId="77777777" w:rsidR="00211FAE" w:rsidRPr="00BC508A" w:rsidRDefault="00211FAE" w:rsidP="00211FAE">
      <w:pPr>
        <w:pStyle w:val="B1"/>
      </w:pPr>
      <w:r w:rsidRPr="00BC508A">
        <w:t>ii)</w:t>
      </w:r>
      <w:r w:rsidRPr="00BC508A">
        <w:tab/>
        <w:t>an indication that ISR is activated, then:</w:t>
      </w:r>
    </w:p>
    <w:p w14:paraId="6CE2480D" w14:textId="77777777" w:rsidR="00211FAE" w:rsidRPr="00BC508A" w:rsidRDefault="00211FAE" w:rsidP="00211FAE">
      <w:pPr>
        <w:pStyle w:val="B2"/>
        <w:rPr>
          <w:snapToGrid w:val="0"/>
        </w:rPr>
      </w:pPr>
      <w:r w:rsidRPr="00BC508A">
        <w:lastRenderedPageBreak/>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3FF30545" w14:textId="77777777" w:rsidR="00211FAE" w:rsidRPr="00BC508A" w:rsidRDefault="00211FAE" w:rsidP="00211FAE">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691E0D24" w14:textId="77777777" w:rsidR="00211FAE" w:rsidRPr="00BC508A" w:rsidRDefault="00211FAE" w:rsidP="00211FAE">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40EB1F8E" w14:textId="77777777" w:rsidR="00211FAE" w:rsidRPr="00BC508A" w:rsidRDefault="00211FAE" w:rsidP="00211FAE">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17265FA2" w14:textId="77777777" w:rsidR="00211FAE" w:rsidRPr="00BC508A" w:rsidRDefault="00211FAE" w:rsidP="00211FAE">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362F838C" w14:textId="77777777" w:rsidR="00211FAE" w:rsidRPr="00BC508A" w:rsidRDefault="00211FAE" w:rsidP="00211FAE">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57D66674" w14:textId="77777777" w:rsidR="00211FAE" w:rsidRPr="00BC508A" w:rsidRDefault="00211FAE" w:rsidP="00211FAE">
      <w:pPr>
        <w:pStyle w:val="B1"/>
      </w:pPr>
      <w:r w:rsidRPr="00BC508A">
        <w:t>a)</w:t>
      </w:r>
      <w:r w:rsidRPr="00BC508A">
        <w:tab/>
        <w:t>the Forbidden TAI(s) for the list of "forbidden tracking areas for roaming" IE;</w:t>
      </w:r>
    </w:p>
    <w:p w14:paraId="57254CC0" w14:textId="77777777" w:rsidR="00211FAE" w:rsidRPr="00BC508A" w:rsidRDefault="00211FAE" w:rsidP="00211FAE">
      <w:pPr>
        <w:pStyle w:val="B1"/>
      </w:pPr>
      <w:r w:rsidRPr="00BC508A">
        <w:t>b)</w:t>
      </w:r>
      <w:r w:rsidRPr="00BC508A">
        <w:tab/>
        <w:t>the Forbidden TAI(s) for the list of "forbidden tracking areas for regional provision of service" IE; or</w:t>
      </w:r>
    </w:p>
    <w:p w14:paraId="4CFE4F12" w14:textId="77777777" w:rsidR="00211FAE" w:rsidRPr="00BC508A" w:rsidRDefault="00211FAE" w:rsidP="00211FAE">
      <w:pPr>
        <w:pStyle w:val="B1"/>
      </w:pPr>
      <w:r w:rsidRPr="00BC508A">
        <w:t>c)</w:t>
      </w:r>
      <w:r w:rsidRPr="00BC508A">
        <w:tab/>
        <w:t>both,</w:t>
      </w:r>
    </w:p>
    <w:p w14:paraId="532C3FE7" w14:textId="77777777" w:rsidR="00211FAE" w:rsidRPr="00BC508A" w:rsidRDefault="00211FAE" w:rsidP="00211FAE">
      <w:r w:rsidRPr="00BC508A">
        <w:t>in the TRACKING AREA UPDATE ACCEPT message.</w:t>
      </w:r>
    </w:p>
    <w:p w14:paraId="639C5D01" w14:textId="77777777" w:rsidR="00211FAE" w:rsidRPr="00BC508A" w:rsidRDefault="00211FAE" w:rsidP="00211FAE">
      <w:pPr>
        <w:pStyle w:val="NO"/>
      </w:pPr>
      <w:r w:rsidRPr="00BC508A">
        <w:t>NOTE 8:</w:t>
      </w:r>
      <w:r w:rsidRPr="00BC508A">
        <w:tab/>
        <w:t>Void.</w:t>
      </w:r>
    </w:p>
    <w:p w14:paraId="00A8D246" w14:textId="77777777" w:rsidR="00211FAE" w:rsidRPr="00BC508A" w:rsidRDefault="00211FAE" w:rsidP="00211FAE">
      <w:pPr>
        <w:rPr>
          <w:lang w:eastAsia="ja-JP"/>
        </w:rPr>
      </w:pPr>
      <w:r w:rsidRPr="00BC508A">
        <w:rPr>
          <w:lang w:eastAsia="ja-JP"/>
        </w:rPr>
        <w:t xml:space="preserve">If the </w:t>
      </w:r>
      <w:r w:rsidRPr="00BC508A">
        <w:t xml:space="preserve">RestrictDCNR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679771E9" w14:textId="77777777" w:rsidR="00211FAE" w:rsidRPr="00BC508A" w:rsidRDefault="00211FAE" w:rsidP="00211FAE">
      <w:r w:rsidRPr="00BC508A">
        <w:t>The UE supporting N1 mode shall operate in the mode for inter-system interworking with 5GS as follows:</w:t>
      </w:r>
    </w:p>
    <w:p w14:paraId="37F9F779" w14:textId="77777777" w:rsidR="00211FAE" w:rsidRPr="00BC508A" w:rsidRDefault="00211FAE" w:rsidP="00211FAE">
      <w:pPr>
        <w:pStyle w:val="B1"/>
      </w:pPr>
      <w:r w:rsidRPr="00BC508A">
        <w:t>-</w:t>
      </w:r>
      <w:r w:rsidRPr="00BC508A">
        <w:tab/>
        <w:t>if the IWK N26 bit in the EPS network feature support IE is set to "interworking without N26 interface not supported", the UE shall operate in single-registration mode;</w:t>
      </w:r>
    </w:p>
    <w:p w14:paraId="0B97BD9E" w14:textId="77777777" w:rsidR="00211FAE" w:rsidRPr="00BC508A" w:rsidRDefault="00211FAE" w:rsidP="00211FAE">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57521603" w14:textId="77777777" w:rsidR="00211FAE" w:rsidRPr="00BC508A" w:rsidRDefault="00211FAE" w:rsidP="00211FAE">
      <w:pPr>
        <w:pStyle w:val="NO"/>
      </w:pPr>
      <w:r w:rsidRPr="00BC508A">
        <w:rPr>
          <w:rFonts w:eastAsia="Malgun Gothic"/>
        </w:rPr>
        <w:t>NOTE 9:</w:t>
      </w:r>
      <w:r w:rsidRPr="00BC508A">
        <w:rPr>
          <w:rFonts w:eastAsia="Malgun Gothic"/>
        </w:rPr>
        <w:tab/>
        <w:t>The registration mode used by the UE is implementation dependent.</w:t>
      </w:r>
    </w:p>
    <w:p w14:paraId="0323531A" w14:textId="77777777" w:rsidR="00211FAE" w:rsidRPr="00BC508A" w:rsidRDefault="00211FAE" w:rsidP="00211FAE">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7D37B008" w14:textId="77777777" w:rsidR="00211FAE" w:rsidRPr="00BC508A" w:rsidRDefault="00211FAE" w:rsidP="00211FAE">
      <w:pPr>
        <w:rPr>
          <w:lang w:eastAsia="ja-JP"/>
        </w:rPr>
      </w:pPr>
      <w:r w:rsidRPr="00BC508A">
        <w:lastRenderedPageBreak/>
        <w:t>The UE shall treat the interworking without N26 interface indicator as valid in the entire PLMN and equivalent PLMNs. The interworking procedures required for coordination between 5GMM and EMM without N26 interface are specified in 3GPP TS 24.501 [54].</w:t>
      </w:r>
    </w:p>
    <w:p w14:paraId="5C692DD3" w14:textId="60695ABF" w:rsidR="00211FAE" w:rsidRPr="00BC508A" w:rsidRDefault="00211FAE" w:rsidP="00211FAE">
      <w:pPr>
        <w:rPr>
          <w:lang w:eastAsia="ja-JP"/>
        </w:rPr>
      </w:pPr>
      <w:r w:rsidRPr="00BC508A">
        <w:rPr>
          <w:lang w:eastAsia="ja-JP"/>
        </w:rPr>
        <w:t xml:space="preserve">If the redir-policy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4A0FDF47" w14:textId="77777777" w:rsidR="00211FAE" w:rsidRPr="00BC508A" w:rsidRDefault="00211FAE" w:rsidP="00211FAE">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5DF588A6" w14:textId="77777777" w:rsidR="00211FAE" w:rsidRPr="00BC508A" w:rsidRDefault="00211FAE" w:rsidP="00211FAE">
      <w:pPr>
        <w:pStyle w:val="B1"/>
        <w:rPr>
          <w:lang w:eastAsia="ja-JP"/>
        </w:rPr>
      </w:pPr>
      <w:r w:rsidRPr="00BC508A">
        <w:rPr>
          <w:lang w:eastAsia="ja-JP"/>
        </w:rPr>
        <w:t>-</w:t>
      </w:r>
      <w:r w:rsidRPr="00BC508A">
        <w:rPr>
          <w:lang w:eastAsia="ja-JP"/>
        </w:rPr>
        <w:tab/>
        <w:t>the UE is switched on; or</w:t>
      </w:r>
    </w:p>
    <w:p w14:paraId="2F882AB0" w14:textId="4AE69456" w:rsidR="00211FAE" w:rsidRDefault="00211FAE" w:rsidP="00211FAE">
      <w:pPr>
        <w:pStyle w:val="B1"/>
        <w:rPr>
          <w:ins w:id="8" w:author="vivo" w:date="2024-07-31T20:29:00Z"/>
          <w:lang w:eastAsia="ja-JP"/>
        </w:rPr>
      </w:pPr>
      <w:r w:rsidRPr="00BC508A">
        <w:rPr>
          <w:lang w:eastAsia="ja-JP"/>
        </w:rPr>
        <w:t>-</w:t>
      </w:r>
      <w:r w:rsidRPr="00BC508A">
        <w:rPr>
          <w:lang w:eastAsia="ja-JP"/>
        </w:rPr>
        <w:tab/>
        <w:t>the UICC containing the USIM is removed.</w:t>
      </w:r>
    </w:p>
    <w:p w14:paraId="0AD57625" w14:textId="5968A41C" w:rsidR="00860F5B" w:rsidRPr="00860F5B" w:rsidRDefault="00860F5B" w:rsidP="00860F5B">
      <w:pPr>
        <w:pStyle w:val="NO"/>
        <w:rPr>
          <w:lang w:eastAsia="ja-JP"/>
        </w:rPr>
      </w:pPr>
      <w:ins w:id="9" w:author="vivo" w:date="2024-07-31T20:29:00Z">
        <w:r>
          <w:t>NOTE:</w:t>
        </w:r>
        <w:r>
          <w:tab/>
        </w:r>
        <w:r w:rsidRPr="00860F5B">
          <w:t xml:space="preserve">Based on implementation, </w:t>
        </w:r>
      </w:ins>
      <w:ins w:id="10" w:author="Hui Wang" w:date="2024-08-12T16:22:00Z">
        <w:r w:rsidR="002C1F5C">
          <w:t xml:space="preserve">the </w:t>
        </w:r>
      </w:ins>
      <w:ins w:id="11" w:author="vivo" w:date="2024-07-31T20:29:00Z">
        <w:r w:rsidRPr="00860F5B">
          <w:t>user could be able to allow the unsecured redirection to a GERAN or UTRAN cell even if the Network policy IE is not included.</w:t>
        </w:r>
      </w:ins>
    </w:p>
    <w:p w14:paraId="15DA685F" w14:textId="77777777" w:rsidR="00211FAE" w:rsidRPr="00BC508A" w:rsidRDefault="00211FAE" w:rsidP="00211FAE">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76E2D475" w14:textId="77777777" w:rsidR="00211FAE" w:rsidRPr="00BC508A" w:rsidRDefault="00211FAE" w:rsidP="00211FAE">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76FD856F" w14:textId="77777777" w:rsidR="00211FAE" w:rsidRPr="00BC508A" w:rsidRDefault="00211FAE" w:rsidP="00211FAE">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76F4F9F8" w14:textId="77777777" w:rsidR="00211FAE" w:rsidRPr="00BC508A" w:rsidRDefault="00211FAE" w:rsidP="00211FAE">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2F2688AB" w14:textId="77777777" w:rsidR="00211FAE" w:rsidRPr="00BC508A" w:rsidRDefault="00211FAE" w:rsidP="00211FAE">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7455DF69" w14:textId="77777777" w:rsidR="00211FAE" w:rsidRPr="00BC508A" w:rsidRDefault="00211FAE" w:rsidP="00211FAE">
      <w:pPr>
        <w:pStyle w:val="B1"/>
      </w:pPr>
      <w:r w:rsidRPr="00BC508A">
        <w:t>-</w:t>
      </w:r>
      <w:r w:rsidRPr="00BC508A">
        <w:tab/>
        <w:t>If neither a TMSI nor an IMSI has been included by the network in the TRACKING AREA UPDATE ACCEPT message, the old TMSI, if any is available, shall be kept.</w:t>
      </w:r>
    </w:p>
    <w:p w14:paraId="1D68B070" w14:textId="77777777" w:rsidR="00211FAE" w:rsidRPr="00BC508A" w:rsidRDefault="00211FAE" w:rsidP="00211FAE">
      <w:r w:rsidRPr="00BC508A">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544584BD" w14:textId="77777777" w:rsidR="00211FAE" w:rsidRPr="00BC508A" w:rsidRDefault="00211FAE" w:rsidP="00211FAE">
      <w:r w:rsidRPr="00BC508A">
        <w:t>If the T3448 value IE is present in the received TRACKING AREA UPDATE ACCEPT message, the UE shall:</w:t>
      </w:r>
    </w:p>
    <w:p w14:paraId="0A022E84" w14:textId="77777777" w:rsidR="00211FAE" w:rsidRPr="00BC508A" w:rsidRDefault="00211FAE" w:rsidP="00211FAE">
      <w:pPr>
        <w:pStyle w:val="B1"/>
      </w:pPr>
      <w:r w:rsidRPr="00BC508A">
        <w:t>-</w:t>
      </w:r>
      <w:r w:rsidRPr="00BC508A">
        <w:tab/>
        <w:t>stop timer T3448 if it is running; and</w:t>
      </w:r>
    </w:p>
    <w:p w14:paraId="10BF27FE" w14:textId="77777777" w:rsidR="00211FAE" w:rsidRPr="00BC508A" w:rsidRDefault="00211FAE" w:rsidP="00211FAE">
      <w:pPr>
        <w:pStyle w:val="B1"/>
      </w:pPr>
      <w:r w:rsidRPr="00BC508A">
        <w:t>-</w:t>
      </w:r>
      <w:r w:rsidRPr="00BC508A">
        <w:tab/>
        <w:t>start timer T3448 with the value provided in the T3448 value IE.</w:t>
      </w:r>
    </w:p>
    <w:p w14:paraId="106DEAEE" w14:textId="77777777" w:rsidR="00211FAE" w:rsidRPr="00BC508A" w:rsidRDefault="00211FAE" w:rsidP="00211FAE">
      <w:r w:rsidRPr="00BC508A">
        <w:lastRenderedPageBreak/>
        <w:t>If the UE is using EPS services with control plane CIoT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63DA7404" w14:textId="77777777" w:rsidR="00211FAE" w:rsidRPr="00BC508A" w:rsidRDefault="00211FAE" w:rsidP="00211FAE">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宋体"/>
          <w:lang w:eastAsia="zh-CN"/>
        </w:rPr>
        <w:t>,</w:t>
      </w:r>
      <w:r w:rsidRPr="00BC508A">
        <w:t xml:space="preserve"> then the UE shall stop timer T3448.</w:t>
      </w:r>
    </w:p>
    <w:p w14:paraId="4EA1A933" w14:textId="77777777" w:rsidR="00211FAE" w:rsidRPr="00BC508A" w:rsidRDefault="00211FAE" w:rsidP="00211FAE">
      <w:r w:rsidRPr="00BC508A">
        <w:t>If the UE has indicated "service gap control supported" in the TRACKING AREA UPDATE REQUEST message and:</w:t>
      </w:r>
    </w:p>
    <w:p w14:paraId="2AE4EB03" w14:textId="77777777" w:rsidR="00211FAE" w:rsidRPr="00BC508A" w:rsidRDefault="00211FAE" w:rsidP="00211FAE">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2B1891A1" w14:textId="77777777" w:rsidR="00211FAE" w:rsidRPr="00BC508A" w:rsidRDefault="00211FAE" w:rsidP="00211FAE">
      <w:pPr>
        <w:pStyle w:val="B1"/>
      </w:pPr>
      <w:r w:rsidRPr="00BC508A">
        <w:t>-</w:t>
      </w:r>
      <w:r w:rsidRPr="00BC508A">
        <w:tab/>
        <w:t>the TRACKING AREA UPDATE ACCEPT message does not contain the T3447 value IE, then the UE shall erase any previous stored T3447 value if exists and stop the T3447 timer if running.</w:t>
      </w:r>
    </w:p>
    <w:p w14:paraId="6897A886" w14:textId="77777777" w:rsidR="00211FAE" w:rsidRPr="00BC508A" w:rsidRDefault="00211FAE" w:rsidP="00211FAE">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1D29111F" w14:textId="77777777" w:rsidR="00211FAE" w:rsidRPr="00BC508A" w:rsidRDefault="00211FAE" w:rsidP="00211FAE">
      <w:pPr>
        <w:pStyle w:val="NO"/>
      </w:pPr>
      <w:r w:rsidRPr="00BC508A">
        <w:t>NOTE 10:</w:t>
      </w:r>
      <w:r w:rsidRPr="00BC508A">
        <w:tab/>
        <w:t>Upon receiving a TRACKING AREA UPDATE COMPLETE message, if a new TMSI was included in the TRACKING AREA UPDATE ACCEPT message, the MME sends an SGsAP-TMSI-REALLOCATION-COMPLETE message as specified in 3GPP TS 29.118 [16A].</w:t>
      </w:r>
    </w:p>
    <w:p w14:paraId="4B829014" w14:textId="77777777" w:rsidR="00211FAE" w:rsidRPr="00BC508A" w:rsidRDefault="00211FAE" w:rsidP="00211FAE">
      <w:pPr>
        <w:rPr>
          <w:lang w:eastAsia="ko-KR"/>
        </w:rPr>
      </w:pPr>
      <w:r w:rsidRPr="00BC508A">
        <w:t xml:space="preserve">For inter-system change from A/Gb mode to S1 mode or Iu mode to S1 mode in EMM-IDLE mode, </w:t>
      </w:r>
      <w:r w:rsidRPr="00BC508A">
        <w:rPr>
          <w:lang w:eastAsia="ko-KR"/>
        </w:rPr>
        <w:t xml:space="preserve">if the UE has included an eKSI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6ADE237C" w14:textId="77777777" w:rsidR="00211FAE" w:rsidRPr="00BC508A" w:rsidRDefault="00211FAE" w:rsidP="00211FAE">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67042C2E" w14:textId="77777777" w:rsidR="00211FAE" w:rsidRPr="00BC508A" w:rsidRDefault="00211FAE" w:rsidP="00211FAE">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261FBC5A" w14:textId="77777777" w:rsidR="00211FAE" w:rsidRPr="00BC508A" w:rsidRDefault="00211FAE" w:rsidP="00211FAE">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2A8981CB" w14:textId="77777777" w:rsidR="00211FAE" w:rsidRPr="00BC508A" w:rsidRDefault="00211FAE" w:rsidP="00211FAE">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8450BF4" w14:textId="77777777" w:rsidR="00211FAE" w:rsidRPr="00BC508A" w:rsidRDefault="00211FAE" w:rsidP="00211FAE">
      <w:pPr>
        <w:rPr>
          <w:lang w:eastAsia="ko-KR"/>
        </w:rPr>
      </w:pPr>
      <w:r w:rsidRPr="00BC508A">
        <w:t xml:space="preserve">For inter-system change from A/Gb mode to S1 mode or Iu mode to S1 mode in EMM-IDLE mode, </w:t>
      </w:r>
      <w:r w:rsidRPr="00BC508A">
        <w:rPr>
          <w:lang w:eastAsia="ko-KR"/>
        </w:rPr>
        <w:t xml:space="preserve">if the UE has not included a valid eKSI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0BE88D39" w14:textId="77777777" w:rsidR="00211FAE" w:rsidRPr="00BC508A" w:rsidRDefault="00211FAE" w:rsidP="00211FAE">
      <w:pPr>
        <w:pStyle w:val="NO"/>
      </w:pPr>
      <w:r w:rsidRPr="00BC508A">
        <w:t>NOTE 12:</w:t>
      </w:r>
      <w:r w:rsidRPr="00BC508A">
        <w:tab/>
        <w:t>This does not preclude the option for the MME to perform an EPS authentication procedure and create a new native EPS security context.</w:t>
      </w:r>
    </w:p>
    <w:p w14:paraId="737E87AA" w14:textId="77777777" w:rsidR="00211FAE" w:rsidRPr="00BC508A" w:rsidRDefault="00211FAE" w:rsidP="00211FAE">
      <w:pPr>
        <w:rPr>
          <w:lang w:eastAsia="ko-KR"/>
        </w:rPr>
      </w:pPr>
      <w:r w:rsidRPr="00BC508A">
        <w:t xml:space="preserve">For inter-system change from N1 mode to S1 mode in EMM-IDLE mode, </w:t>
      </w:r>
      <w:r w:rsidRPr="00BC508A">
        <w:rPr>
          <w:lang w:eastAsia="ko-KR"/>
        </w:rPr>
        <w:t xml:space="preserve">if the UE has included an eKSI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58277B4B" w14:textId="77777777" w:rsidR="00211FAE" w:rsidRPr="00BC508A" w:rsidRDefault="00211FAE" w:rsidP="00211FAE">
      <w:pPr>
        <w:rPr>
          <w:lang w:eastAsia="ko-KR"/>
        </w:rPr>
      </w:pPr>
      <w:r w:rsidRPr="00BC508A">
        <w:t>For inter-system change from A/Gb mode to S1 mode or Iu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7DB1D3B8" w14:textId="77777777" w:rsidR="00211FAE" w:rsidRPr="00BC508A" w:rsidRDefault="00211FAE" w:rsidP="00211FAE">
      <w:pPr>
        <w:pStyle w:val="B1"/>
        <w:rPr>
          <w:lang w:eastAsia="zh-CN"/>
        </w:rPr>
      </w:pPr>
      <w:r w:rsidRPr="00BC508A">
        <w:lastRenderedPageBreak/>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2A143421" w14:textId="77777777" w:rsidR="00211FAE" w:rsidRPr="00BC508A" w:rsidRDefault="00211FAE" w:rsidP="00211FAE">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64209A3F" w14:textId="77777777" w:rsidR="00211FAE" w:rsidRPr="00BC508A" w:rsidRDefault="00211FAE" w:rsidP="00211FAE">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51CA4EEF" w14:textId="77777777" w:rsidR="00211FAE" w:rsidRPr="00BC508A" w:rsidRDefault="00211FAE" w:rsidP="00211FAE">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5942FDD1" w14:textId="77777777" w:rsidR="00211FAE" w:rsidRPr="00BC508A" w:rsidRDefault="00211FAE" w:rsidP="00211FAE">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7A101057" w14:textId="77777777" w:rsidR="00211FAE" w:rsidRPr="00BC508A" w:rsidRDefault="00211FAE" w:rsidP="00211FAE">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54FDC81" w14:textId="77777777" w:rsidR="00211FAE" w:rsidRPr="00BC508A" w:rsidRDefault="00211FAE" w:rsidP="00211FAE">
      <w:r w:rsidRPr="00BC508A">
        <w:t>In WB-S1 mode, if the UE has set the RACS bit to "RACS supported" in the UE network capability IE of the TRACKING AREA UPDATE REQUEST message and the TRACKING AREA UPDATE ACCEPT message includes:</w:t>
      </w:r>
    </w:p>
    <w:p w14:paraId="73CB274A" w14:textId="77777777" w:rsidR="00211FAE" w:rsidRPr="00BC508A" w:rsidRDefault="00211FAE" w:rsidP="00211FAE">
      <w:pPr>
        <w:pStyle w:val="B1"/>
      </w:pPr>
      <w:r w:rsidRPr="00BC508A">
        <w:t>-</w:t>
      </w:r>
      <w:r w:rsidRPr="00BC508A">
        <w:tab/>
        <w:t>a UE radio capability ID deletion indication IE set to "Network-assigned UE radio capability IDs deletion requested", the UE shall:</w:t>
      </w:r>
    </w:p>
    <w:p w14:paraId="53AF2756" w14:textId="77777777" w:rsidR="00211FAE" w:rsidRPr="00BC508A" w:rsidRDefault="00211FAE" w:rsidP="00211FAE">
      <w:pPr>
        <w:pStyle w:val="B2"/>
      </w:pPr>
      <w:r w:rsidRPr="00BC508A">
        <w:t>a)</w:t>
      </w:r>
      <w:r w:rsidRPr="00BC508A">
        <w:tab/>
        <w:t>delete any network-assigned UE radio capability IDs associated with the registered PLMN stored at the UE;</w:t>
      </w:r>
    </w:p>
    <w:p w14:paraId="0184E5D6" w14:textId="77777777" w:rsidR="00211FAE" w:rsidRPr="00BC508A" w:rsidRDefault="00211FAE" w:rsidP="00211FAE">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6272032E" w14:textId="77777777" w:rsidR="00211FAE" w:rsidRPr="00BC508A" w:rsidRDefault="00211FAE" w:rsidP="00211FAE">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4AF0DDA5" w14:textId="77777777" w:rsidR="00211FAE" w:rsidRPr="00BC508A" w:rsidRDefault="00211FAE" w:rsidP="00211FAE">
      <w:pPr>
        <w:pStyle w:val="B1"/>
      </w:pPr>
      <w:r w:rsidRPr="00BC508A">
        <w:t>-</w:t>
      </w:r>
      <w:r w:rsidRPr="00BC508A">
        <w:tab/>
        <w:t>a UE radio capability ID IE, the UE shall:</w:t>
      </w:r>
    </w:p>
    <w:p w14:paraId="1573D165" w14:textId="77777777" w:rsidR="00211FAE" w:rsidRPr="00BC508A" w:rsidRDefault="00211FAE" w:rsidP="00211FAE">
      <w:pPr>
        <w:pStyle w:val="B2"/>
      </w:pPr>
      <w:r w:rsidRPr="00BC508A">
        <w:t>a)</w:t>
      </w:r>
      <w:r w:rsidRPr="00BC508A">
        <w:tab/>
        <w:t>store the UE radio capability ID as specified in annex C; and</w:t>
      </w:r>
    </w:p>
    <w:p w14:paraId="1734C9FD" w14:textId="77777777" w:rsidR="00211FAE" w:rsidRPr="00BC508A" w:rsidRDefault="00211FAE" w:rsidP="00211FAE">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5F35AE86" w14:textId="77777777" w:rsidR="00211FAE" w:rsidRPr="00BC508A" w:rsidRDefault="00211FAE" w:rsidP="00211FAE">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29752CB0" w14:textId="77777777" w:rsidR="00211FAE" w:rsidRPr="00BC508A" w:rsidRDefault="00211FAE" w:rsidP="00211FAE">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0F4025E5" w14:textId="77777777" w:rsidR="00211FAE" w:rsidRPr="00BC508A" w:rsidRDefault="00211FAE" w:rsidP="00211FAE">
      <w:pPr>
        <w:pStyle w:val="NO"/>
      </w:pPr>
      <w:r w:rsidRPr="00BC508A">
        <w:lastRenderedPageBreak/>
        <w:t>NOTE 13:</w:t>
      </w:r>
      <w:r w:rsidRPr="00BC508A">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2AFA8062" w14:textId="77777777" w:rsidR="00211FAE" w:rsidRPr="00BC508A" w:rsidRDefault="00211FAE" w:rsidP="00211FAE">
      <w:pPr>
        <w:rPr>
          <w:rFonts w:eastAsia="宋体"/>
          <w:lang w:eastAsia="zh-CN"/>
        </w:rPr>
      </w:pPr>
      <w:r w:rsidRPr="00BC508A">
        <w:rPr>
          <w:rFonts w:eastAsia="宋体"/>
          <w:lang w:eastAsia="zh-CN"/>
        </w:rPr>
        <w:t xml:space="preserve">If for discontinuous coverage, the UE receives the Unavailability configuration IE in the </w:t>
      </w:r>
      <w:r w:rsidRPr="00BC508A">
        <w:t>TRACKING AREA UPDATE</w:t>
      </w:r>
      <w:r w:rsidRPr="00BC508A">
        <w:rPr>
          <w:rFonts w:eastAsia="宋体"/>
          <w:lang w:eastAsia="zh-CN"/>
        </w:rPr>
        <w:t xml:space="preserve"> ACCEPT message and the </w:t>
      </w:r>
      <w:r w:rsidRPr="00BC508A">
        <w:rPr>
          <w:lang w:eastAsia="ko-KR"/>
        </w:rPr>
        <w:t>End of unavailability report</w:t>
      </w:r>
      <w:r w:rsidRPr="00BC508A" w:rsidDel="006E2ADA">
        <w:rPr>
          <w:rFonts w:eastAsia="宋体"/>
          <w:lang w:eastAsia="zh-CN"/>
        </w:rPr>
        <w:t xml:space="preserve"> </w:t>
      </w:r>
      <w:r w:rsidRPr="00BC508A">
        <w:rPr>
          <w:rFonts w:eastAsia="宋体"/>
          <w:lang w:eastAsia="zh-CN"/>
        </w:rPr>
        <w:t xml:space="preserve">bit is set to </w:t>
      </w:r>
      <w:r w:rsidRPr="00BC508A">
        <w:t>"UE does not need to report end of unavailability"</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rsidRPr="00BC508A">
        <w:rPr>
          <w:rFonts w:eastAsia="宋体"/>
          <w:lang w:eastAsia="zh-CN"/>
        </w:rPr>
        <w:t>, the UE should trigger tracking area update procedure when the unavailability period duration has ended.</w:t>
      </w:r>
    </w:p>
    <w:p w14:paraId="671C004C" w14:textId="77777777" w:rsidR="00211FAE" w:rsidRPr="00BC508A" w:rsidRDefault="00211FAE" w:rsidP="00211FAE">
      <w:r w:rsidRPr="00BC508A">
        <w:t>If the UE receives the Unavailability configuration IE with a value of the unavailability period duration in the TRACKING AREA UPDATE ACCEPT message, then the UE may either:</w:t>
      </w:r>
    </w:p>
    <w:p w14:paraId="38445580" w14:textId="77777777" w:rsidR="00211FAE" w:rsidRPr="00BC508A" w:rsidRDefault="00211FAE" w:rsidP="00211FAE">
      <w:pPr>
        <w:pStyle w:val="B1"/>
      </w:pPr>
      <w:r w:rsidRPr="00BC508A">
        <w:t>a)</w:t>
      </w:r>
      <w:r w:rsidRPr="00BC508A">
        <w:tab/>
        <w:t>delete a UE determined value and start using the received value; or</w:t>
      </w:r>
    </w:p>
    <w:p w14:paraId="3090ECF0" w14:textId="77777777" w:rsidR="00211FAE" w:rsidRPr="00BC508A" w:rsidRDefault="00211FAE" w:rsidP="00211FAE">
      <w:pPr>
        <w:pStyle w:val="B1"/>
        <w:rPr>
          <w:rFonts w:eastAsia="Malgun Gothic"/>
        </w:rPr>
      </w:pPr>
      <w:r w:rsidRPr="00BC508A">
        <w:t>b)</w:t>
      </w:r>
      <w:r w:rsidRPr="00BC508A">
        <w:tab/>
        <w:t>use a UE determined value with or without taking into consideration the received value.</w:t>
      </w:r>
    </w:p>
    <w:p w14:paraId="42DE7A12" w14:textId="77777777" w:rsidR="00211FAE" w:rsidRPr="00BC508A" w:rsidRDefault="00211FAE" w:rsidP="00211FAE">
      <w:r w:rsidRPr="00BC508A">
        <w:t>If the UE receives the Unavailability configuration IE with a value of the start of the unavailability period in the TRACKING AREA UPDATE ACCEPT message, then the UE may either:</w:t>
      </w:r>
    </w:p>
    <w:p w14:paraId="6BFDD7EF" w14:textId="77777777" w:rsidR="00211FAE" w:rsidRPr="00BC508A" w:rsidRDefault="00211FAE" w:rsidP="00211FAE">
      <w:pPr>
        <w:pStyle w:val="B1"/>
      </w:pPr>
      <w:r w:rsidRPr="00BC508A">
        <w:t>a)</w:t>
      </w:r>
      <w:r w:rsidRPr="00BC508A">
        <w:tab/>
        <w:t>delete a UE determined value and start using the received value; or</w:t>
      </w:r>
    </w:p>
    <w:p w14:paraId="0451CC09" w14:textId="77777777" w:rsidR="00211FAE" w:rsidRPr="00BC508A" w:rsidRDefault="00211FAE" w:rsidP="00211FAE">
      <w:pPr>
        <w:pStyle w:val="B1"/>
        <w:rPr>
          <w:rFonts w:eastAsia="宋体"/>
          <w:lang w:eastAsia="zh-CN"/>
        </w:rPr>
      </w:pPr>
      <w:r w:rsidRPr="00BC508A">
        <w:t>b)</w:t>
      </w:r>
      <w:r w:rsidRPr="00BC508A">
        <w:tab/>
        <w:t>use a UE determined value with or without taking into consideration the received value.</w:t>
      </w:r>
    </w:p>
    <w:p w14:paraId="75D20C42" w14:textId="2475DE35" w:rsidR="00747CFE" w:rsidRPr="00ED0FA9" w:rsidRDefault="00211FAE" w:rsidP="00747CFE">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68C9CD36" w14:textId="47305691" w:rsidR="001E41F3" w:rsidRPr="00ED0FA9" w:rsidRDefault="00747CFE" w:rsidP="00ED0F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ED0FA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2C27E" w14:textId="77777777" w:rsidR="009D5607" w:rsidRDefault="009D5607">
      <w:r>
        <w:separator/>
      </w:r>
    </w:p>
  </w:endnote>
  <w:endnote w:type="continuationSeparator" w:id="0">
    <w:p w14:paraId="66EAF1C2" w14:textId="77777777" w:rsidR="009D5607" w:rsidRDefault="009D5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7E333" w14:textId="77777777" w:rsidR="009D5607" w:rsidRDefault="009D5607">
      <w:r>
        <w:separator/>
      </w:r>
    </w:p>
  </w:footnote>
  <w:footnote w:type="continuationSeparator" w:id="0">
    <w:p w14:paraId="4672DE5C" w14:textId="77777777" w:rsidR="009D5607" w:rsidRDefault="009D5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FC41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7E"/>
    <w:rsid w:val="00022E4A"/>
    <w:rsid w:val="00026AC5"/>
    <w:rsid w:val="00090F60"/>
    <w:rsid w:val="000A6394"/>
    <w:rsid w:val="000B7FED"/>
    <w:rsid w:val="000C038A"/>
    <w:rsid w:val="000C6598"/>
    <w:rsid w:val="000D2EC8"/>
    <w:rsid w:val="000D44B3"/>
    <w:rsid w:val="001058B5"/>
    <w:rsid w:val="00145D43"/>
    <w:rsid w:val="001768F9"/>
    <w:rsid w:val="00192C46"/>
    <w:rsid w:val="001A08B3"/>
    <w:rsid w:val="001A7B60"/>
    <w:rsid w:val="001A7F94"/>
    <w:rsid w:val="001B52F0"/>
    <w:rsid w:val="001B7A65"/>
    <w:rsid w:val="001D48B3"/>
    <w:rsid w:val="001D77A3"/>
    <w:rsid w:val="001E41F3"/>
    <w:rsid w:val="001F2D22"/>
    <w:rsid w:val="00211FAE"/>
    <w:rsid w:val="002131D1"/>
    <w:rsid w:val="00216278"/>
    <w:rsid w:val="0026004D"/>
    <w:rsid w:val="002640DD"/>
    <w:rsid w:val="00275D12"/>
    <w:rsid w:val="00284FEB"/>
    <w:rsid w:val="002860C4"/>
    <w:rsid w:val="00292297"/>
    <w:rsid w:val="002B20F6"/>
    <w:rsid w:val="002B5741"/>
    <w:rsid w:val="002C1F5C"/>
    <w:rsid w:val="002D13CE"/>
    <w:rsid w:val="002E472E"/>
    <w:rsid w:val="00305409"/>
    <w:rsid w:val="00316DB6"/>
    <w:rsid w:val="00320085"/>
    <w:rsid w:val="003609EF"/>
    <w:rsid w:val="003614E5"/>
    <w:rsid w:val="0036231A"/>
    <w:rsid w:val="00374DD4"/>
    <w:rsid w:val="003A473D"/>
    <w:rsid w:val="003A4B48"/>
    <w:rsid w:val="003E1A36"/>
    <w:rsid w:val="00402B9B"/>
    <w:rsid w:val="00410371"/>
    <w:rsid w:val="004242F1"/>
    <w:rsid w:val="00453F3E"/>
    <w:rsid w:val="00464633"/>
    <w:rsid w:val="00482253"/>
    <w:rsid w:val="004A60E2"/>
    <w:rsid w:val="004B75B7"/>
    <w:rsid w:val="005141D9"/>
    <w:rsid w:val="0051580D"/>
    <w:rsid w:val="00520CA3"/>
    <w:rsid w:val="00535919"/>
    <w:rsid w:val="00547111"/>
    <w:rsid w:val="00557922"/>
    <w:rsid w:val="00592D74"/>
    <w:rsid w:val="005A1288"/>
    <w:rsid w:val="005B407F"/>
    <w:rsid w:val="005E2C44"/>
    <w:rsid w:val="00600DC4"/>
    <w:rsid w:val="00621188"/>
    <w:rsid w:val="006257ED"/>
    <w:rsid w:val="00653DE4"/>
    <w:rsid w:val="00665C47"/>
    <w:rsid w:val="00666488"/>
    <w:rsid w:val="00695808"/>
    <w:rsid w:val="006B46FB"/>
    <w:rsid w:val="006C71ED"/>
    <w:rsid w:val="006E21FB"/>
    <w:rsid w:val="006F7EDC"/>
    <w:rsid w:val="00700D2F"/>
    <w:rsid w:val="00715C09"/>
    <w:rsid w:val="00747CFE"/>
    <w:rsid w:val="00792342"/>
    <w:rsid w:val="007977A8"/>
    <w:rsid w:val="007B512A"/>
    <w:rsid w:val="007C08A1"/>
    <w:rsid w:val="007C2097"/>
    <w:rsid w:val="007C4010"/>
    <w:rsid w:val="007C5677"/>
    <w:rsid w:val="007D18F0"/>
    <w:rsid w:val="007D6A07"/>
    <w:rsid w:val="007D6A43"/>
    <w:rsid w:val="007E0334"/>
    <w:rsid w:val="007F7259"/>
    <w:rsid w:val="008040A8"/>
    <w:rsid w:val="00814D22"/>
    <w:rsid w:val="008279FA"/>
    <w:rsid w:val="0084544E"/>
    <w:rsid w:val="00860F5B"/>
    <w:rsid w:val="008626E7"/>
    <w:rsid w:val="00870EE7"/>
    <w:rsid w:val="00875FCF"/>
    <w:rsid w:val="008863B9"/>
    <w:rsid w:val="008A45A6"/>
    <w:rsid w:val="008C4ED3"/>
    <w:rsid w:val="008C7BF4"/>
    <w:rsid w:val="008D3CCC"/>
    <w:rsid w:val="008D72F5"/>
    <w:rsid w:val="008E224F"/>
    <w:rsid w:val="008F3789"/>
    <w:rsid w:val="008F686C"/>
    <w:rsid w:val="009148DE"/>
    <w:rsid w:val="00930F67"/>
    <w:rsid w:val="00941E30"/>
    <w:rsid w:val="0096458C"/>
    <w:rsid w:val="009777D9"/>
    <w:rsid w:val="00990021"/>
    <w:rsid w:val="00991857"/>
    <w:rsid w:val="00991B88"/>
    <w:rsid w:val="009A5753"/>
    <w:rsid w:val="009A579D"/>
    <w:rsid w:val="009A78C3"/>
    <w:rsid w:val="009B2326"/>
    <w:rsid w:val="009B68E8"/>
    <w:rsid w:val="009B78E6"/>
    <w:rsid w:val="009D13AE"/>
    <w:rsid w:val="009D5607"/>
    <w:rsid w:val="009E3297"/>
    <w:rsid w:val="009F734F"/>
    <w:rsid w:val="00A246B6"/>
    <w:rsid w:val="00A47E70"/>
    <w:rsid w:val="00A50CF0"/>
    <w:rsid w:val="00A7671C"/>
    <w:rsid w:val="00A94613"/>
    <w:rsid w:val="00AA2CBC"/>
    <w:rsid w:val="00AB021C"/>
    <w:rsid w:val="00AB368C"/>
    <w:rsid w:val="00AC5820"/>
    <w:rsid w:val="00AD10B3"/>
    <w:rsid w:val="00AD1CD8"/>
    <w:rsid w:val="00B25666"/>
    <w:rsid w:val="00B258BB"/>
    <w:rsid w:val="00B442BC"/>
    <w:rsid w:val="00B67B97"/>
    <w:rsid w:val="00B8581E"/>
    <w:rsid w:val="00B90F69"/>
    <w:rsid w:val="00B9231E"/>
    <w:rsid w:val="00B968C8"/>
    <w:rsid w:val="00BA2AE6"/>
    <w:rsid w:val="00BA3EC5"/>
    <w:rsid w:val="00BA51D9"/>
    <w:rsid w:val="00BB02E5"/>
    <w:rsid w:val="00BB387E"/>
    <w:rsid w:val="00BB5DFC"/>
    <w:rsid w:val="00BD279D"/>
    <w:rsid w:val="00BD6BB8"/>
    <w:rsid w:val="00BE7536"/>
    <w:rsid w:val="00BF0F92"/>
    <w:rsid w:val="00C3567D"/>
    <w:rsid w:val="00C53874"/>
    <w:rsid w:val="00C66BA2"/>
    <w:rsid w:val="00C870F6"/>
    <w:rsid w:val="00C95985"/>
    <w:rsid w:val="00CB7086"/>
    <w:rsid w:val="00CC5026"/>
    <w:rsid w:val="00CC68D0"/>
    <w:rsid w:val="00CD6A81"/>
    <w:rsid w:val="00CE1AAD"/>
    <w:rsid w:val="00CE3279"/>
    <w:rsid w:val="00D01D86"/>
    <w:rsid w:val="00D03F9A"/>
    <w:rsid w:val="00D06D51"/>
    <w:rsid w:val="00D24991"/>
    <w:rsid w:val="00D33134"/>
    <w:rsid w:val="00D50255"/>
    <w:rsid w:val="00D50D15"/>
    <w:rsid w:val="00D66520"/>
    <w:rsid w:val="00D80124"/>
    <w:rsid w:val="00D84AE9"/>
    <w:rsid w:val="00DC4FC1"/>
    <w:rsid w:val="00DC5120"/>
    <w:rsid w:val="00DD7B37"/>
    <w:rsid w:val="00DE34CF"/>
    <w:rsid w:val="00DE6C69"/>
    <w:rsid w:val="00E055AE"/>
    <w:rsid w:val="00E0687C"/>
    <w:rsid w:val="00E13F3D"/>
    <w:rsid w:val="00E34898"/>
    <w:rsid w:val="00E4711A"/>
    <w:rsid w:val="00E648AA"/>
    <w:rsid w:val="00E70A06"/>
    <w:rsid w:val="00EB09B7"/>
    <w:rsid w:val="00EB5FD5"/>
    <w:rsid w:val="00ED0FA9"/>
    <w:rsid w:val="00EE7D7C"/>
    <w:rsid w:val="00F25D98"/>
    <w:rsid w:val="00F300FB"/>
    <w:rsid w:val="00F37D27"/>
    <w:rsid w:val="00F61657"/>
    <w:rsid w:val="00F7053F"/>
    <w:rsid w:val="00F90B5E"/>
    <w:rsid w:val="00F918C0"/>
    <w:rsid w:val="00F94636"/>
    <w:rsid w:val="00FA6547"/>
    <w:rsid w:val="00FB1505"/>
    <w:rsid w:val="00FB6386"/>
    <w:rsid w:val="00FC29F9"/>
    <w:rsid w:val="00FC41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C7BF4"/>
    <w:rPr>
      <w:rFonts w:ascii="Times New Roman" w:hAnsi="Times New Roman"/>
      <w:lang w:val="en-GB" w:eastAsia="en-US"/>
    </w:rPr>
  </w:style>
  <w:style w:type="character" w:customStyle="1" w:styleId="NOZchn">
    <w:name w:val="NO Zchn"/>
    <w:link w:val="NO"/>
    <w:qFormat/>
    <w:locked/>
    <w:rsid w:val="008C7BF4"/>
    <w:rPr>
      <w:rFonts w:ascii="Times New Roman" w:hAnsi="Times New Roman"/>
      <w:lang w:val="en-GB" w:eastAsia="en-US"/>
    </w:rPr>
  </w:style>
  <w:style w:type="character" w:customStyle="1" w:styleId="B2Char">
    <w:name w:val="B2 Char"/>
    <w:link w:val="B2"/>
    <w:qFormat/>
    <w:rsid w:val="008C7BF4"/>
    <w:rPr>
      <w:rFonts w:ascii="Times New Roman" w:hAnsi="Times New Roman"/>
      <w:lang w:val="en-GB" w:eastAsia="en-US"/>
    </w:rPr>
  </w:style>
  <w:style w:type="character" w:customStyle="1" w:styleId="B3Car">
    <w:name w:val="B3 Car"/>
    <w:link w:val="B3"/>
    <w:locked/>
    <w:rsid w:val="008C7BF4"/>
    <w:rPr>
      <w:rFonts w:ascii="Times New Roman" w:hAnsi="Times New Roman"/>
      <w:lang w:val="en-GB" w:eastAsia="en-US"/>
    </w:rPr>
  </w:style>
  <w:style w:type="paragraph" w:styleId="af1">
    <w:name w:val="Revision"/>
    <w:hidden/>
    <w:uiPriority w:val="99"/>
    <w:semiHidden/>
    <w:rsid w:val="008C7B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47644">
      <w:bodyDiv w:val="1"/>
      <w:marLeft w:val="0"/>
      <w:marRight w:val="0"/>
      <w:marTop w:val="0"/>
      <w:marBottom w:val="0"/>
      <w:divBdr>
        <w:top w:val="none" w:sz="0" w:space="0" w:color="auto"/>
        <w:left w:val="none" w:sz="0" w:space="0" w:color="auto"/>
        <w:bottom w:val="none" w:sz="0" w:space="0" w:color="auto"/>
        <w:right w:val="none" w:sz="0" w:space="0" w:color="auto"/>
      </w:divBdr>
      <w:divsChild>
        <w:div w:id="2219888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290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410315">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22</Pages>
  <Words>13244</Words>
  <Characters>75491</Characters>
  <Application>Microsoft Office Word</Application>
  <DocSecurity>0</DocSecurity>
  <Lines>629</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13</cp:revision>
  <cp:lastPrinted>1899-12-31T23:59:00Z</cp:lastPrinted>
  <dcterms:created xsi:type="dcterms:W3CDTF">2024-05-13T07:48:00Z</dcterms:created>
  <dcterms:modified xsi:type="dcterms:W3CDTF">2024-08-12T08:22:00Z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